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2E77B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 A P I S N I K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  <w:t xml:space="preserve"/>
      </w:r>
    </w:p>
    <w:p w14:paraId="62273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sa 7. sjednice Upravnog vijeća</w:t>
      </w:r>
    </w:p>
    <w:p w14:paraId="16467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Dječjeg vrtića „Latica Garčin“</w:t>
      </w:r>
    </w:p>
    <w:p w14:paraId="295B28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održane 30.10.2024. godine</w:t>
      </w:r>
    </w:p>
    <w:p w14:paraId="291D35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0946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381A29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EC742B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Nazočni članovi: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 Tomac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Hradovi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(zamjenica predsjednice Upravnog vijeća),</w:t>
      </w:r>
    </w:p>
    <w:p w14:paraId="1D5723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Ksenija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Škopljanac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(član Upravnog vijeća), </w:t>
      </w:r>
    </w:p>
    <w:p w14:paraId="32F00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Vlajnić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(član Upravnog vijeća).</w:t>
      </w:r>
    </w:p>
    <w:p w14:paraId="3E4819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F0DFE8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Odsutni: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Danijela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Erić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(predsjednica Upravnog vijeća), </w:t>
      </w:r>
    </w:p>
    <w:p w14:paraId="06EA647A">
      <w:pP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Marta Mlinarić (član Upravnog vijeća) .</w:t>
      </w:r>
    </w:p>
    <w:p w14:paraId="691D514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4C4943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</w:p>
    <w:p w14:paraId="247615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Ostali nazočni: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Ankica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Bitunjac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(Ravnateljica Dječjeg vrtića „Latica Garčin“)</w:t>
      </w:r>
    </w:p>
    <w:p w14:paraId="61316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06E5BA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Danijela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Erić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 predsjednica Upravnog vijeća), ispričala se zbog izostanka.</w:t>
      </w:r>
    </w:p>
    <w:p w14:paraId="64BDDE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Marta Mlinarić (član Upravnog vijeća), ispričala se zbog izostanka.</w:t>
      </w:r>
    </w:p>
    <w:p w14:paraId="632096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4312F99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započela: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16.15</w:t>
      </w:r>
    </w:p>
    <w:p w14:paraId="1DFC07AE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završila: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17:00</w:t>
      </w:r>
    </w:p>
    <w:p w14:paraId="68BF6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18D7D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C1484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 predložen dnevni red nije bilo primjedbi niti drugih dopuna. Jednoglasno je prihvaćen sljedeći</w:t>
      </w:r>
    </w:p>
    <w:p w14:paraId="3A1B87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D3B2D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 n e v n i    r e d</w:t>
      </w:r>
    </w:p>
    <w:p w14:paraId="725AB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E112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3841D3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Usvajanje zapisnika sa 6. sjednice Upravnog vijeća</w:t>
      </w:r>
    </w:p>
    <w:p w14:paraId="4E62503A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Prijedlog i usvajanje financijskog plana za 2025.,2026. i 2027. godinu Dječjeg vrtića „Latica Garčin“</w:t>
      </w:r>
    </w:p>
    <w:p w14:paraId="2CAC9B36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Odluka o donošenju financijskog plana za 2025.,2026. i 2027. godinu Dječjeg vrtića „Latica Garčin“</w:t>
      </w:r>
    </w:p>
    <w:p w14:paraId="74CB2DC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bookmarkStart w:id="2" w:name="_Hlk181680541"/>
      <w:r>
        <w:rPr>
          <w:rFonts w:ascii="Times New Roman" w:hAnsi="Times New Roman" w:cs="Times New Roman"/>
          <w:sz w:val="24"/>
          <w:szCs w:val="24"/>
        </w:rPr>
        <w:t xml:space="preserve">Druge izmjene</w:t>
      </w:r>
      <w:r>
        <w:rPr>
          <w:rFonts w:ascii="Times New Roman" w:hAnsi="Times New Roman" w:cs="Times New Roman"/>
          <w:sz w:val="24"/>
          <w:szCs w:val="24"/>
        </w:rPr>
        <w:t xml:space="preserve"> i dopune financijskog plana Dječjeg vrtića</w:t>
      </w:r>
      <w:r>
        <w:rPr>
          <w:rFonts w:ascii="Times New Roman" w:hAnsi="Times New Roman" w:cs="Times New Roman"/>
          <w:sz w:val="24"/>
          <w:szCs w:val="24"/>
        </w:rPr>
        <w:t xml:space="preserve"> „Latica Garčin“ za 2024.godinu i projekcije plana za 2025</w:t>
      </w:r>
      <w:r>
        <w:rPr>
          <w:rFonts w:ascii="Times New Roman" w:hAnsi="Times New Roman" w:cs="Times New Roman"/>
          <w:sz w:val="24"/>
          <w:szCs w:val="24"/>
        </w:rPr>
        <w:t xml:space="preserve">. i 2026. godinu</w:t>
      </w:r>
    </w:p>
    <w:bookmarkEnd w:id="2"/>
    <w:p w14:paraId="01E7A3BD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Razno</w:t>
      </w:r>
    </w:p>
    <w:p w14:paraId="31A8DA61">
      <w:pPr>
        <w:spacing w:after="0"/>
        <w:ind w:left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35CE8B0A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4FB8C344">
      <w:pPr>
        <w:spacing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/>
          <w:sz w:val="24"/>
          <w:szCs w:val="24"/>
        </w:rPr>
        <w:t xml:space="preserve">Usvajanje zapisnika sa 6. sjednice Upravnog vijeća</w:t>
      </w:r>
    </w:p>
    <w:p w14:paraId="7E27F03A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</w:p>
    <w:p w14:paraId="5D37C9D2">
      <w:pPr>
        <w:spacing w:after="0"/>
        <w:ind w:left="1416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Zapisnik sa 6. sjednice Upravnog vijeća jednoglasno je usvojen.</w:t>
      </w:r>
    </w:p>
    <w:p w14:paraId="404654BB">
      <w:pPr>
        <w:spacing w:after="0"/>
        <w:ind w:left="1416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652D62CC">
      <w:pPr>
        <w:spacing w:after="0"/>
        <w:ind w:left="1416" w:hanging="1416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2.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Prijedlog i usvajanje financijskog plana za 2025.,2026. i 2027. godinu Dječjeg vrtića „Latica Garčin“</w:t>
      </w:r>
    </w:p>
    <w:p w14:paraId="16CFEB7D">
      <w:pPr>
        <w:spacing w:after="0"/>
        <w:ind w:left="1416" w:hanging="141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ab/>
        <w:t xml:space="preserve"/>
      </w:r>
    </w:p>
    <w:p w14:paraId="1F2B7AD0">
      <w:pPr>
        <w:spacing w:after="0"/>
        <w:ind w:left="1416" w:hanging="1416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Na prijedlog ravnateljice usvojen je financijski plan za 2025., 2026. i 2027. godinu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Dječjeg vrtića „Latica Garčin“.</w:t>
      </w:r>
    </w:p>
    <w:p w14:paraId="19341649">
      <w:pPr>
        <w:spacing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2E648122">
      <w:pPr>
        <w:suppressAutoHyphens/>
        <w:spacing w:after="0"/>
        <w:ind w:left="1416" w:hanging="1416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3.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Odluka o donošenju financijskog plana za 2025.,2026. i 2027. godinu Dječjeg vrtića „Latica Garčin“</w:t>
      </w:r>
    </w:p>
    <w:p w14:paraId="72795BF0">
      <w:pPr>
        <w:suppressAutoHyphens/>
        <w:spacing w:after="0"/>
        <w:ind w:left="1416" w:hanging="1416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</w:p>
    <w:p w14:paraId="2D0133B2">
      <w:pPr>
        <w:suppressAutoHyphens/>
        <w:spacing w:after="0"/>
        <w:ind w:left="1416" w:hanging="1416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5B923EAD">
      <w:pPr>
        <w:suppressAutoHyphens/>
        <w:spacing w:after="0"/>
        <w:ind w:left="1416" w:hanging="1416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6003AD25">
      <w:pPr>
        <w:spacing w:after="0"/>
        <w:ind w:left="1416" w:hanging="141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Točka 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Druge izmjene i dopune financijskog plana Dječjeg vrtića „Latica Garčin“ za 2024.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godinu i projekcije plana za 2025. i 2026. godinu</w:t>
      </w:r>
    </w:p>
    <w:p w14:paraId="6FE2AE4E">
      <w:pPr>
        <w:spacing w:after="0"/>
        <w:ind w:left="1416" w:hanging="141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/>
      </w:r>
    </w:p>
    <w:p w14:paraId="55C663C6">
      <w:pPr>
        <w:spacing w:after="0"/>
        <w:ind w:left="1416" w:hanging="141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 xml:space="preserve">Na prijedlog ravnateljice </w:t>
      </w:r>
      <w:r>
        <w:rPr>
          <w:rFonts w:ascii="Times New Roman" w:hAnsi="Times New Roman" w:cs="Times New Roman"/>
          <w:sz w:val="24"/>
          <w:szCs w:val="24"/>
        </w:rPr>
        <w:t xml:space="preserve">usvojene su druge izmjene i dopune financijskog plana</w:t>
      </w:r>
      <w:r>
        <w:rPr>
          <w:rFonts w:ascii="Times New Roman" w:hAnsi="Times New Roman" w:cs="Times New Roman"/>
          <w:sz w:val="24"/>
          <w:szCs w:val="24"/>
        </w:rPr>
        <w:t xml:space="preserve"> Dječjeg vrtića „Latica Garčin“ za 2024.</w:t>
      </w:r>
      <w:r>
        <w:rPr>
          <w:rFonts w:ascii="Times New Roman" w:hAnsi="Times New Roman" w:cs="Times New Roman"/>
          <w:sz w:val="24"/>
          <w:szCs w:val="24"/>
        </w:rPr>
        <w:t xml:space="preserve"> i projekcije plana za 2025. i 2026. godinu.</w:t>
      </w:r>
    </w:p>
    <w:p w14:paraId="1F54C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C7DA1">
      <w:pPr>
        <w:spacing w:after="0"/>
        <w:ind w:left="1416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ab/>
        <w:t xml:space="preserve"/>
      </w:r>
    </w:p>
    <w:p w14:paraId="470C35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Točka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Razno</w:t>
      </w:r>
    </w:p>
    <w:p w14:paraId="3A694E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Članovi Upravnog vijeća nisu imali drugih pitanja.</w:t>
      </w:r>
    </w:p>
    <w:p w14:paraId="74F3FE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F84BF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Zamjenica p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redsjednica Upravnog vijeća zaključila je sjednicu u 17:00 sati.</w:t>
      </w:r>
    </w:p>
    <w:p w14:paraId="32C47D28">
      <w:pPr>
        <w:spacing/>
        <w:jc w:val="both"/>
        <w:rPr>
          <w:rFonts w:ascii="Times New Roman" w:hAnsi="Times New Roman" w:cs="Times New Roman"/>
          <w:sz w:val="24"/>
          <w:szCs w:val="24"/>
        </w:rPr>
      </w:pPr>
    </w:p>
    <w:p w14:paraId="370243FE">
      <w:pPr>
        <w:spacing/>
        <w:jc w:val="both"/>
        <w:rPr>
          <w:rFonts w:ascii="Times New Roman" w:hAnsi="Times New Roman" w:cs="Times New Roman"/>
          <w:sz w:val="24"/>
          <w:szCs w:val="24"/>
        </w:rPr>
      </w:pPr>
    </w:p>
    <w:p w14:paraId="6CF746A8">
      <w:pPr>
        <w:spacing/>
        <w:jc w:val="both"/>
        <w:rPr>
          <w:rFonts w:ascii="Times New Roman" w:hAnsi="Times New Roman" w:cs="Times New Roman"/>
          <w:sz w:val="24"/>
          <w:szCs w:val="24"/>
        </w:rPr>
      </w:pPr>
    </w:p>
    <w:p w14:paraId="655E7D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hanging="283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Zapisničar: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Zamjenica p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redsjednic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Upravnog vijeća</w:t>
      </w:r>
    </w:p>
    <w:p w14:paraId="7506B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51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Dječjeg vrtića „Latica Garčin“</w:t>
      </w:r>
    </w:p>
    <w:p w14:paraId="1CD658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6016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Vlajnić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mag.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praesc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educ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 Tomac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Hradovi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mag.iur</w:t>
      </w:r>
    </w:p>
    <w:p w14:paraId="5E5F9F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colFirst="0" w:colLast="0" w:id="3" w:name="_gjdgxs"/>
      <w:bookmarkEnd w:id="3"/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1" name="Straight Connector 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1.5pt;margin-top:35pt;width:165.75pt;height:0pt;z-index:251659264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3590925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2" name="Straight Connector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82.75pt;margin-top:35pt;width:165.75pt;height:0pt;z-index:251660288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</w:p>
    <w:p w14:paraId="157D534B">
      <w:pPr>
        <w:spacing/>
        <w:rPr>
          <w:rFonts w:ascii="Times New Roman" w:hAnsi="Times New Roman" w:cs="Times New Roman"/>
          <w:sz w:val="24"/>
          <w:szCs w:val="24"/>
        </w:rPr>
      </w:pPr>
    </w:p>
    <w:p w14:paraId="03F11481">
      <w:pPr>
        <w:spacing/>
        <w:rPr>
          <w:rFonts w:ascii="Times New Roman" w:hAnsi="Times New Roman" w:cs="Times New Roman"/>
          <w:sz w:val="24"/>
          <w:szCs w:val="24"/>
        </w:rPr>
      </w:pPr>
    </w:p>
    <w:p w14:paraId="52AC4B70">
      <w:pPr>
        <w:spacing/>
        <w:rPr>
          <w:rFonts w:ascii="Times New Roman" w:hAnsi="Times New Roman" w:cs="Times New Roman"/>
          <w:sz w:val="24"/>
          <w:szCs w:val="24"/>
        </w:rPr>
      </w:pPr>
    </w:p>
    <w:p w14:paraId="36D6F8D5">
      <w:pPr>
        <w:spacing/>
        <w:rPr>
          <w:rFonts w:ascii="Times New Roman" w:hAnsi="Times New Roman" w:cs="Times New Roman"/>
          <w:sz w:val="24"/>
          <w:szCs w:val="24"/>
        </w:rPr>
      </w:pPr>
    </w:p>
    <w:p w14:paraId="7014C17E">
      <w:pPr>
        <w:spacing/>
        <w:rPr>
          <w:rFonts w:ascii="Times New Roman" w:hAnsi="Times New Roman" w:cs="Times New Roman"/>
          <w:sz w:val="24"/>
          <w:szCs w:val="24"/>
        </w:rPr>
      </w:pPr>
    </w:p>
    <w:p w14:paraId="674FEEDD">
      <w:pPr>
        <w:spacing/>
        <w:rPr>
          <w:sz w:val="24"/>
          <w:szCs w:val="24"/>
        </w:rPr>
      </w:pPr>
    </w:p>
    <w:p w14:paraId="008B8A4D">
      <w:pPr>
        <w:spacing/>
        <w:rPr>
          <w:sz w:val="24"/>
          <w:szCs w:val="24"/>
        </w:rPr>
      </w:pPr>
    </w:p>
    <w:p w14:paraId="044562AD">
      <w:pPr>
        <w:spacing/>
        <w:rPr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 w:start="1"/>
      <w:cols w:num="1" w:equalWidth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1">
    <w:nsid w:val="1A513999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Calibri"/>
      <w:kern w:val="0"/>
      <w:lang w:eastAsia="zh-TW"/>
      <w14:ligatures w14:val="none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numbering" Target="numbering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32</TotalTime>
  <Pages>2</Pages>
  <Words>337</Words>
  <Characters>1922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</dc:creator>
  <cp:keywords/>
  <dc:description/>
  <cp:lastModifiedBy>DV Latica Garčin</cp:lastModifiedBy>
  <cp:revision>21</cp:revision>
  <dcterms:created xsi:type="dcterms:W3CDTF">2024-10-30T11:51:00Z</dcterms:created>
  <dcterms:modified xsi:type="dcterms:W3CDTF">2024-11-05T05:39:00Z</dcterms:modified>
</cp:coreProperties>
</file>