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1F0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 A P I S N I K</w:t>
      </w:r>
    </w:p>
    <w:p w14:paraId="6343B6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3.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 sjednice Upravnog vijeća</w:t>
      </w:r>
    </w:p>
    <w:p w14:paraId="37C9F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Dječjeg vrtića „Latica Garčin“</w:t>
      </w:r>
    </w:p>
    <w:p w14:paraId="591B76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održane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25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07.2024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godine</w:t>
      </w:r>
    </w:p>
    <w:p w14:paraId="3F8741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 w:cs="Times New Roman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601-02/24-06/8</w:t>
            </w:r>
            <w:r>
              <w:rPr>
                <w:rFonts w:ascii="Times New Roman" w:hAnsi="Times New Roman" w:eastAsiaTheme="minorHAnsi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</w:rPr>
              <w:t xml:space="preserve">                    URBROJ: </w:t>
            </w:r>
            <w:r>
              <w:rPr>
                <w:rFonts w:ascii="Times New Roman" w:hAnsi="Times New Roman" w:eastAsiaTheme="minorHAnsi" w:cs="Times New Roman"/>
                <w:noProof/>
              </w:rPr>
              <w:t xml:space="preserve">2178-6-2-24-2</w:t>
            </w:r>
            <w:r>
              <w:rPr>
                <w:rFonts w:ascii="Times New Roman" w:hAnsi="Times New Roman" w:eastAsiaTheme="minorHAnsi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</w:rPr>
              <w:t xml:space="preserve">Garčin, </w:t>
            </w:r>
            <w:r>
              <w:rPr>
                <w:rFonts w:ascii="Times New Roman" w:hAnsi="Times New Roman" w:eastAsiaTheme="minorHAnsi" w:cs="Times New Roman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</w:rPr>
              <w:t xml:space="preserve">25.7.2024.</w:t>
            </w:r>
            <w:r>
              <w:rPr>
                <w:rFonts w:ascii="Times New Roman" w:hAnsi="Times New Roman" w:eastAsiaTheme="minorHAnsi" w:cs="Times New Roman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 w:cs="Times New Roman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EC73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CE4B2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Erić (predsjednica Upravnog vijeća), </w:t>
      </w:r>
    </w:p>
    <w:p w14:paraId="6C9894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Hradovi (zamjenica predsjednice Upravnog vijeća), </w:t>
      </w:r>
    </w:p>
    <w:p w14:paraId="3474A8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Ksenija Škopljanac (član Upravnog vijeća), </w:t>
      </w:r>
    </w:p>
    <w:p w14:paraId="7A728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Vlajnić (član Upravnog vijeća)</w:t>
      </w:r>
    </w:p>
    <w:p w14:paraId="178B9A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1BF395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Odsutni: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Marta Mlinarić (član Upravnog vijeća) </w:t>
      </w:r>
    </w:p>
    <w:p w14:paraId="00078A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C50D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Ankica Bitunjac (Ravnateljica Dječjeg vrtića „Latica Garčin“)</w:t>
      </w:r>
    </w:p>
    <w:p w14:paraId="04693B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40B1D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969C97E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15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:30</w:t>
      </w:r>
    </w:p>
    <w:p w14:paraId="7A63B153">
      <w:p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završila: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00</w:t>
      </w:r>
    </w:p>
    <w:p w14:paraId="5D96B3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9614F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5377D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predložen dnevni red nije bilo primjedbi niti drugih dopuna. Jednoglasno je prihvaćen sljedeći</w:t>
      </w:r>
    </w:p>
    <w:p w14:paraId="5CC4EE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9FFA1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 n e v n i    r e d</w:t>
      </w:r>
    </w:p>
    <w:p w14:paraId="2EE6CA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6F6C730">
      <w:pPr>
        <w:pStyle w:val="NoSpac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zapisnika s 2. sjednice Upravnog vijeća</w:t>
      </w:r>
    </w:p>
    <w:p w14:paraId="24446F74">
      <w:pPr>
        <w:pStyle w:val="NoSpac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i donošenje Odluke o izboru kandidata na temelju objavljenog natječaja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odgojitelja/icu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određeno puno radno vrijeme</w:t>
      </w:r>
    </w:p>
    <w:p w14:paraId="70748802">
      <w:pPr>
        <w:pStyle w:val="NoSpac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Usvajanje p</w:t>
      </w:r>
      <w:r>
        <w:rPr>
          <w:rFonts w:ascii="Times New Roman" w:hAnsi="Times New Roman" w:cs="Times New Roman"/>
          <w:sz w:val="24"/>
          <w:szCs w:val="24"/>
        </w:rPr>
        <w:t xml:space="preserve">olugodišnj</w:t>
      </w:r>
      <w:r>
        <w:rPr>
          <w:rFonts w:ascii="Times New Roman" w:hAnsi="Times New Roman" w:cs="Times New Roman"/>
          <w:sz w:val="24"/>
          <w:szCs w:val="24"/>
        </w:rPr>
        <w:t xml:space="preserve">eg </w:t>
      </w:r>
      <w:r>
        <w:rPr>
          <w:rFonts w:ascii="Times New Roman" w:hAnsi="Times New Roman" w:cs="Times New Roman"/>
          <w:sz w:val="24"/>
          <w:szCs w:val="24"/>
        </w:rPr>
        <w:t xml:space="preserve">izvještaj</w:t>
      </w:r>
      <w:r>
        <w:rPr>
          <w:rFonts w:ascii="Times New Roman" w:hAnsi="Times New Roman" w:cs="Times New Roman"/>
          <w:sz w:val="24"/>
          <w:szCs w:val="24"/>
        </w:rPr>
        <w:t xml:space="preserve">a</w:t>
      </w:r>
      <w:r>
        <w:rPr>
          <w:rFonts w:ascii="Times New Roman" w:hAnsi="Times New Roman" w:cs="Times New Roman"/>
          <w:sz w:val="24"/>
          <w:szCs w:val="24"/>
        </w:rPr>
        <w:t xml:space="preserve"> o izvršenju financijskog plana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dječjeg vrtića „Latica Garčin“ za razdoblje od 01.01.2024. do 30.06.2024.</w:t>
      </w:r>
    </w:p>
    <w:p w14:paraId="4192B0E2">
      <w:pPr>
        <w:pStyle w:val="NoSpac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Razno</w:t>
      </w:r>
    </w:p>
    <w:p w14:paraId="3398A7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252DB8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3FBC3331">
      <w:pPr>
        <w:pStyle w:val="NoSpacing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TOČKA 1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/>
          <w:sz w:val="24"/>
          <w:szCs w:val="24"/>
        </w:rPr>
        <w:t xml:space="preserve">Usvajanje zapisnika s 2</w:t>
      </w:r>
      <w:r>
        <w:rPr>
          <w:rFonts w:ascii="Times New Roman" w:hAnsi="Times New Roman" w:cs="Times New Roman"/>
          <w:b/>
          <w:sz w:val="24"/>
          <w:szCs w:val="24"/>
        </w:rPr>
        <w:t xml:space="preserve">. sjednice Upravnog vijeća</w:t>
      </w:r>
    </w:p>
    <w:p w14:paraId="3204A948">
      <w:pPr>
        <w:pStyle w:val="NoSpacing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 sa 2</w:t>
      </w:r>
      <w:r>
        <w:rPr>
          <w:rFonts w:ascii="Times New Roman" w:hAnsi="Times New Roman" w:cs="Times New Roman"/>
          <w:sz w:val="24"/>
          <w:szCs w:val="24"/>
        </w:rPr>
        <w:t xml:space="preserve">. Sjed</w:t>
      </w:r>
      <w:r>
        <w:rPr>
          <w:rFonts w:ascii="Times New Roman" w:hAnsi="Times New Roman" w:cs="Times New Roman"/>
          <w:sz w:val="24"/>
          <w:szCs w:val="24"/>
        </w:rPr>
        <w:t xml:space="preserve">nice Upravnog vijeća, dostavljen u radnim materijalima za sjednicu, jednoglasno je prihvaćen.</w:t>
      </w:r>
    </w:p>
    <w:p w14:paraId="77DF0E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346465A">
      <w:pPr>
        <w:pStyle w:val="NoSpacing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TOČKA 2.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cs="Times New Roman"/>
          <w:b/>
          <w:sz w:val="24"/>
          <w:szCs w:val="24"/>
        </w:rPr>
        <w:t xml:space="preserve">Prijedlog i donošenje Odluke o izboru kandidata na temelju objavlje</w:t>
      </w:r>
      <w:r>
        <w:rPr>
          <w:rFonts w:ascii="Times New Roman" w:hAnsi="Times New Roman" w:cs="Times New Roman"/>
          <w:b/>
          <w:sz w:val="24"/>
          <w:szCs w:val="24"/>
        </w:rPr>
        <w:t xml:space="preserve">nog natječaja za odgojitelja/ic</w:t>
      </w:r>
      <w:r>
        <w:rPr>
          <w:rFonts w:ascii="Times New Roman" w:hAnsi="Times New Roman" w:cs="Times New Roman"/>
          <w:b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 na</w:t>
      </w:r>
      <w:r>
        <w:rPr>
          <w:rFonts w:ascii="Times New Roman" w:hAnsi="Times New Roman" w:cs="Times New Roman"/>
          <w:b/>
          <w:sz w:val="24"/>
          <w:szCs w:val="24"/>
        </w:rPr>
        <w:t xml:space="preserve"> određeno puno radno vrijeme.</w:t>
      </w:r>
    </w:p>
    <w:p w14:paraId="7A05B9BE">
      <w:pPr>
        <w:pStyle w:val="NoSpacing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prijedlog ravnateljice Ankice Bitunjac na radno mjesto odgojiteljice na određeno radno vrijeme (zamjena za odgojiteljicu Mariju Polić)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primljena je Nikolina Pavić.</w:t>
      </w:r>
    </w:p>
    <w:p w14:paraId="48B3A010">
      <w:pPr>
        <w:pStyle w:val="NoSpacing1"/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/>
      </w:r>
    </w:p>
    <w:p w14:paraId="2E107156">
      <w:pPr>
        <w:pStyle w:val="NoSpacing1"/>
        <w:spacing w:line="360" w:lineRule="auto"/>
        <w:jc w:val="both"/>
        <w:rPr>
          <w:rFonts w:ascii="Times New Roman" w:hAnsi="Times New Roman" w:eastAsia="Calibri" w:cs="Times New Roman"/>
          <w:lang w:eastAsia="zh-TW"/>
        </w:rPr>
      </w:pPr>
    </w:p>
    <w:p w14:paraId="47D8BCD2">
      <w:pPr>
        <w:pStyle w:val="NoSpacing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TOČKA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Usvajanje </w:t>
      </w:r>
      <w:bookmarkStart w:id="3" w:name="_Hlk173224767"/>
      <w:r>
        <w:rPr>
          <w:rFonts w:ascii="Times New Roman" w:hAnsi="Times New Roman" w:cs="Times New Roman"/>
          <w:b/>
          <w:sz w:val="24"/>
          <w:szCs w:val="24"/>
        </w:rPr>
        <w:t xml:space="preserve">p</w:t>
      </w:r>
      <w:r>
        <w:rPr>
          <w:rFonts w:ascii="Times New Roman" w:hAnsi="Times New Roman" w:cs="Times New Roman"/>
          <w:b/>
          <w:sz w:val="24"/>
          <w:szCs w:val="24"/>
        </w:rPr>
        <w:t xml:space="preserve">olugodišnj</w:t>
      </w:r>
      <w:r>
        <w:rPr>
          <w:rFonts w:ascii="Times New Roman" w:hAnsi="Times New Roman" w:cs="Times New Roman"/>
          <w:b/>
          <w:sz w:val="24"/>
          <w:szCs w:val="24"/>
        </w:rPr>
        <w:t xml:space="preserve">eg </w:t>
      </w:r>
      <w:r>
        <w:rPr>
          <w:rFonts w:ascii="Times New Roman" w:hAnsi="Times New Roman" w:cs="Times New Roman"/>
          <w:b/>
          <w:sz w:val="24"/>
          <w:szCs w:val="24"/>
        </w:rPr>
        <w:t xml:space="preserve">izvještaj</w:t>
      </w:r>
      <w:r>
        <w:rPr>
          <w:rFonts w:ascii="Times New Roman" w:hAnsi="Times New Roman" w:cs="Times New Roman"/>
          <w:b/>
          <w:sz w:val="24"/>
          <w:szCs w:val="24"/>
        </w:rPr>
        <w:t xml:space="preserve">a</w:t>
      </w:r>
      <w:r>
        <w:rPr>
          <w:rFonts w:ascii="Times New Roman" w:hAnsi="Times New Roman" w:cs="Times New Roman"/>
          <w:b/>
          <w:sz w:val="24"/>
          <w:szCs w:val="24"/>
        </w:rPr>
        <w:t xml:space="preserve"> o izvršenju financijskog plana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dječjeg vrtića „Latica Garčin“ za razdoblje od 01.01.2024. do 30.06.2024.</w:t>
      </w:r>
    </w:p>
    <w:bookmarkEnd w:id="3"/>
    <w:p w14:paraId="2C82C0A8">
      <w:pPr>
        <w:pStyle w:val="NoSpacing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Ravnateljica Ankica Bitunjac obrazložila </w:t>
      </w:r>
      <w:r>
        <w:rPr>
          <w:rFonts w:ascii="Times New Roman" w:hAnsi="Times New Roman" w:cs="Times New Roman"/>
          <w:sz w:val="24"/>
          <w:szCs w:val="24"/>
        </w:rPr>
        <w:t xml:space="preserve">je polugodišnji izvještaj o izvršenju financijskog plana dječjeg vrtića „Latica Garčin“ za razdoblje od 01.01.2024. do 30.06.2024.</w:t>
      </w:r>
      <w:r>
        <w:rPr>
          <w:rFonts w:ascii="Times New Roman" w:hAnsi="Times New Roman" w:cs="Times New Roman"/>
          <w:sz w:val="24"/>
          <w:szCs w:val="24"/>
        </w:rPr>
        <w:t xml:space="preserve"> te je isti jednoglasno usvojen.</w:t>
      </w:r>
    </w:p>
    <w:p w14:paraId="5ED5221E">
      <w:pPr>
        <w:pStyle w:val="NoSpacing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AD4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TOČKA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Razno</w:t>
      </w:r>
    </w:p>
    <w:p w14:paraId="360834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Članovi Upravnog vijeća nisu imali drugih pitanja.</w:t>
      </w:r>
    </w:p>
    <w:p w14:paraId="73BFF8F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6BEACB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Predsjednica Upravnog vi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jeća zaključila je sjednicu u 16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sati.</w:t>
      </w:r>
    </w:p>
    <w:p w14:paraId="7BF5B17D"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F8A8"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 w14:paraId="6F9DFC67"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 w14:paraId="1AE8DE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Zapisničar: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Predsjednica Upravnog vijeća</w:t>
      </w:r>
    </w:p>
    <w:p w14:paraId="0514B0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51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Dječjeg vrtića „Latica Garčin“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</w:t>
      </w:r>
    </w:p>
    <w:p w14:paraId="204B89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51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5C111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Vlajnić, mag. praesc. educ.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Erić, mag. prim. educ.</w:t>
      </w:r>
    </w:p>
    <w:p w14:paraId="5ADA74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colFirst="0" w:colLast="0" w:id="4" w:name="_gjdgxs"/>
      <w:bookmarkEnd w:id="4"/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2" name="Straight Connector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3" name="Straight Connector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</w:p>
    <w:p w14:paraId="09B9777F">
      <w:pPr>
        <w:spacing/>
        <w:rPr/>
      </w:pPr>
    </w:p>
    <w:p w14:paraId="2B29F44B">
      <w:pPr>
        <w:spacing/>
        <w:rPr/>
      </w:pPr>
    </w:p>
    <w:p w14:paraId="038D9AB8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 w:start="1"/>
      <w:cols w:num="1" w:equalWidth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200247B" w:usb2="00000009" w:usb3="00000000" w:csb0="000001F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C773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6DAD5A0E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7DB9697A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20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 w:eastAsia="zh-TW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 w:cs="Calibri"/>
      <w:lang w:val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Spacing1" w:customStyle="1">
    <w:name w:val="No Spacing1"/>
    <w:uiPriority w:val="1"/>
    <w:qFormat/>
    <w:pPr>
      <w:spacing w:after="0" w:line="240" w:lineRule="auto"/>
    </w:pPr>
    <w:rPr>
      <w:rFonts w:eastAsiaTheme="minorHAnsi"/>
      <w:lang w:val="hr-HR" w:eastAsia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rFonts w:eastAsiaTheme="minorHAnsi"/>
      <w:lang w:val="hr-HR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383</Words>
  <Characters>2186</Characters>
  <Application>Microsoft Office Word</Application>
  <DocSecurity>0</DocSecurity>
  <Lines>18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DV Latica Garčin Psiholog</cp:lastModifiedBy>
  <cp:revision>3</cp:revision>
  <dcterms:created xsi:type="dcterms:W3CDTF">2024-07-30T07:42:00Z</dcterms:created>
  <dcterms:modified xsi:type="dcterms:W3CDTF">2024-09-12T09:59:00Z</dcterms:modified>
</cp:coreProperties>
</file>