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7F377">
      <w:pPr>
        <w:spacing w:after="200" w:line="276" w:lineRule="auto"/>
        <w:rPr>
          <w:kern w:val="0"/>
          <w:sz w:val="22"/>
          <w:szCs w:val="22"/>
          <w14:ligatures w14:val="none"/>
        </w:rPr>
      </w:pPr>
    </w:p>
    <w:p w14:paraId="48F3F5A8">
      <w:pPr>
        <w:spacing w:after="200" w:line="276" w:lineRule="auto"/>
        <w:rPr>
          <w:rFonts w:ascii="Times New Roman" w:hAnsi="Times New Roman" w:cs="Times New Roman"/>
          <w:kern w:val="0"/>
          <w14:ligatures w14:val="none"/>
        </w:rPr>
      </w:pPr>
      <w:r>
        <w:rPr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1671955</wp:posOffset>
                </wp:positionH>
                <wp:positionV relativeFrom="paragraph">
                  <wp:posOffset>114300</wp:posOffset>
                </wp:positionV>
                <wp:extent cx="3362325" cy="1057275"/>
                <wp:wrapNone/>
                <wp:docPr id="1" name="Tekstni okvir 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057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6350">
                          <a:prstDash val="solid"/>
                          <rou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Dječji vrtić „Latica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Garčin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Put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Surevice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35 212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Garčin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 xml:space="preserve">HYPERLINK "mailto:dv@latica-garcin.hr"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rStyle w:val="Hiperveza"/>
                                <w:rFonts w:ascii="Times New Roman" w:hAnsi="Times New Roman" w:cs="Times New Roman"/>
                                <w:b/>
                              </w:rPr>
                              <w:t xml:space="preserve">dv@latica-garcin.hr</w:t>
                            </w:r>
                            <w:r>
                              <w:rPr/>
                              <w:fldChar w:fldCharType="end"/>
                            </w:r>
                          </w:p>
                          <w:p>
                            <w:pPr>
                              <w:pBdr/>
                              <w: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type="#_x0000_t202" style="position:absolute;margin-left:131.65pt;margin-top:9pt;width:264.75pt;height:83.25pt;z-index:251659264;mso-position-horizontal-relative:margin;v-text-anchor:top;mso-wrap-distance-left:9pt;mso-wrap-distance-top:0pt;mso-wrap-distance-right:9pt;mso-wrap-distance-bottom:0pt;mso-wrap-style:square;position:absolute" fillcolor="#FFFFFF" strokecolor="#000000" strokeweight="0.5pt" stroked="f">
                <v:textbox style="" inset="7.2pt,3.6pt,7.2pt,3.6pt">
                  <w:txbxContent>
                    <w:p>
                      <w:pPr>
                        <w:pBdr/>
                        <w: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Dječji vrtić „Latica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Garčin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“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Put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Surevice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4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35 212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Garčin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/>
                        <w:fldChar w:fldCharType="begin"/>
                      </w:r>
                      <w:r>
                        <w:rPr/>
                        <w:instrText xml:space="preserve">HYPERLINK "mailto:dv@latica-garcin.hr"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Hiperveza"/>
                          <w:rFonts w:ascii="Times New Roman" w:hAnsi="Times New Roman" w:cs="Times New Roman"/>
                          <w:b/>
                        </w:rPr>
                        <w:t xml:space="preserve">dv@latica-garcin.hr</w:t>
                      </w:r>
                      <w:r>
                        <w:rPr/>
                        <w:fldChar w:fldCharType="end"/>
                      </w:r>
                    </w:p>
                    <w:p>
                      <w:pPr>
                        <w:pBdr/>
                        <w: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:lang w:eastAsia="hr-HR"/>
          <w14:ligatures w14:val="none"/>
        </w:rPr>
        <w:drawing>
          <wp:inline>
            <wp:extent cx="1219200" cy="1171575"/>
            <wp:effectExtent xmlns:wp="http://schemas.openxmlformats.org/drawingml/2006/wordprocessingDrawing" l="0" t="0" r="0" b="9525"/>
            <wp:docPr id="2" descr="Slika na kojoj se prikazuje cvijet, crtić&#10;&#10;Opis je automatski generiran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>
        <w:trPr/>
        <w:tc>
          <w:tcPr>
            <w:tcW w:type="dxa" w:w="6521"/>
            <w:tcBorders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601-02/24-06/10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2178-6-2-24-1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Garčin</w:t>
            </w:r>
            <w:r>
              <w:rPr>
                <w:rFonts w:ascii="Times New Roman" w:hAnsi="Times New Roman" w:cs="Times New Roman"/>
              </w:rPr>
              <w:t xml:space="preserve">, 2</w:t>
            </w:r>
            <w:r>
              <w:rPr>
                <w:rFonts w:ascii="Times New Roman" w:hAnsi="Times New Roman" w:cs="Times New Roman"/>
              </w:rPr>
              <w:t xml:space="preserve">1.10. </w:t>
            </w:r>
            <w:r>
              <w:rPr>
                <w:rFonts w:ascii="Times New Roman" w:hAnsi="Times New Roman" w:cs="Times New Roman"/>
              </w:rPr>
              <w:t xml:space="preserve">2024. </w:t>
            </w:r>
          </w:p>
        </w:tc>
        <w:tc>
          <w:tcPr>
            <w:tcW w:type="dxa" w:w="2693"/>
            <w:tcBorders/>
          </w:tcPr>
          <w:p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3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A6A8C3">
      <w:pPr>
        <w:suppressAutoHyphens/>
        <w:spacing w:after="0" w:line="240" w:lineRule="auto"/>
        <w:ind w:left="1065"/>
        <w:contextualSpacing/>
        <w:jc w:val="both"/>
        <w:rPr>
          <w:rFonts w:ascii="Times New Roman" w:hAnsi="Times New Roman" w:eastAsia="Times New Roman" w:cs="Times New Roman"/>
          <w:kern w:val="0"/>
          <w:lang w:eastAsia="zh-CN"/>
          <w14:ligatures w14:val="none"/>
        </w:rPr>
      </w:pPr>
    </w:p>
    <w:p w14:paraId="50A52013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i/>
          <w:kern w:val="0"/>
          <w:szCs w:val="20"/>
          <w:lang w:eastAsia="zh-CN"/>
          <w14:ligatures w14:val="none"/>
        </w:rPr>
      </w:pPr>
    </w:p>
    <w:p w14:paraId="69CC4DA5">
      <w:pPr>
        <w:suppressAutoHyphens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b/>
          <w:bCs/>
          <w:kern w:val="0"/>
          <w:szCs w:val="2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i/>
          <w:kern w:val="0"/>
          <w:szCs w:val="20"/>
          <w:lang w:eastAsia="zh-CN"/>
          <w14:ligatures w14:val="none"/>
        </w:rPr>
        <w:t xml:space="preserve"> ČLANOVIMA UPRAVNOG VIJEĆA</w:t>
      </w:r>
      <w:r>
        <w:rPr>
          <w:rFonts w:ascii="Times New Roman" w:hAnsi="Times New Roman" w:eastAsia="Times New Roman" w:cs="Times New Roman"/>
          <w:b/>
          <w:bCs/>
          <w:kern w:val="0"/>
          <w:szCs w:val="20"/>
          <w:lang w:eastAsia="zh-CN"/>
          <w14:ligatures w14:val="none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kern w:val="0"/>
          <w:szCs w:val="20"/>
          <w:lang w:eastAsia="zh-CN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kern w:val="0"/>
          <w:szCs w:val="20"/>
          <w:lang w:eastAsia="zh-CN"/>
          <w14:ligatures w14:val="none"/>
        </w:rPr>
        <w:t xml:space="preserve">   </w:t>
      </w:r>
    </w:p>
    <w:p w14:paraId="5DCB9D7D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lang w:eastAsia="zh-CN"/>
          <w14:ligatures w14:val="none"/>
        </w:rPr>
      </w:pPr>
    </w:p>
    <w:p w14:paraId="6765A97D">
      <w:pPr>
        <w:suppressAutoHyphens/>
        <w:spacing w:after="0" w:line="240" w:lineRule="auto"/>
        <w:rPr>
          <w:rFonts w:ascii="Times New Roman" w:hAnsi="Times New Roman" w:eastAsia="Times New Roman" w:cs="Times New Roman"/>
          <w:bCs/>
          <w:iCs/>
          <w:kern w:val="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lang w:eastAsia="zh-CN"/>
          <w14:ligatures w14:val="none"/>
        </w:rPr>
        <w:t xml:space="preserve">PREDMET: Poziv na </w:t>
      </w:r>
      <w:r>
        <w:rPr>
          <w:rFonts w:ascii="Times New Roman" w:hAnsi="Times New Roman" w:eastAsia="Times New Roman" w:cs="Times New Roman"/>
          <w:b/>
          <w:bCs/>
          <w:kern w:val="0"/>
          <w:lang w:eastAsia="zh-CN"/>
          <w14:ligatures w14:val="none"/>
        </w:rPr>
        <w:t xml:space="preserve">6</w:t>
      </w:r>
      <w:r>
        <w:rPr>
          <w:rFonts w:ascii="Times New Roman" w:hAnsi="Times New Roman" w:eastAsia="Times New Roman" w:cs="Times New Roman"/>
          <w:b/>
          <w:bCs/>
          <w:kern w:val="0"/>
          <w:lang w:eastAsia="zh-CN"/>
          <w14:ligatures w14:val="none"/>
        </w:rPr>
        <w:t xml:space="preserve">. sjednicu Upravnog vijeća Dječjeg vrtića „Latica </w:t>
      </w:r>
      <w:r>
        <w:rPr>
          <w:rFonts w:ascii="Times New Roman" w:hAnsi="Times New Roman" w:eastAsia="Times New Roman" w:cs="Times New Roman"/>
          <w:b/>
          <w:bCs/>
          <w:kern w:val="0"/>
          <w:lang w:eastAsia="zh-CN"/>
          <w14:ligatures w14:val="none"/>
        </w:rPr>
        <w:t xml:space="preserve">Garčin</w:t>
      </w:r>
      <w:r>
        <w:rPr>
          <w:rFonts w:ascii="Times New Roman" w:hAnsi="Times New Roman" w:eastAsia="Times New Roman" w:cs="Times New Roman"/>
          <w:b/>
          <w:bCs/>
          <w:kern w:val="0"/>
          <w:lang w:eastAsia="zh-CN"/>
          <w14:ligatures w14:val="none"/>
        </w:rPr>
        <w:t xml:space="preserve">“</w:t>
      </w:r>
    </w:p>
    <w:p w14:paraId="4223FB86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0"/>
          <w:lang w:eastAsia="zh-CN"/>
          <w14:ligatures w14:val="none"/>
        </w:rPr>
      </w:pPr>
    </w:p>
    <w:p w14:paraId="797518B8">
      <w:pPr>
        <w:keepNext/>
        <w:tabs>
          <w:tab w:val="left" w:pos="708"/>
        </w:tabs>
        <w:suppressAutoHyphens/>
        <w:spacing w:after="0" w:line="240" w:lineRule="auto"/>
        <w:outlineLvl w:val="2"/>
        <w:rPr>
          <w:rFonts w:ascii="Times New Roman" w:hAnsi="Times New Roman" w:eastAsia="Times New Roman" w:cs="Times New Roman"/>
          <w:b/>
          <w:i/>
          <w:kern w:val="0"/>
          <w:u w:val="single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zh-CN"/>
          <w14:ligatures w14:val="none"/>
        </w:rPr>
        <w:t xml:space="preserve">Sazivam </w:t>
      </w:r>
      <w:r>
        <w:rPr>
          <w:rFonts w:ascii="Times New Roman" w:hAnsi="Times New Roman" w:eastAsia="Times New Roman" w:cs="Times New Roman"/>
          <w:kern w:val="0"/>
          <w:lang w:eastAsia="zh-CN"/>
          <w14:ligatures w14:val="none"/>
        </w:rPr>
        <w:t xml:space="preserve">6</w:t>
      </w:r>
      <w:r>
        <w:rPr>
          <w:rFonts w:ascii="Times New Roman" w:hAnsi="Times New Roman" w:eastAsia="Times New Roman" w:cs="Times New Roman"/>
          <w:kern w:val="0"/>
          <w:lang w:eastAsia="zh-CN"/>
          <w14:ligatures w14:val="none"/>
        </w:rPr>
        <w:t xml:space="preserve">. sjednicu Upravnog vijeća Dječjeg vrtića ''Latica </w:t>
      </w:r>
      <w:r>
        <w:rPr>
          <w:rFonts w:ascii="Times New Roman" w:hAnsi="Times New Roman" w:eastAsia="Times New Roman" w:cs="Times New Roman"/>
          <w:kern w:val="0"/>
          <w:lang w:eastAsia="zh-CN"/>
          <w14:ligatures w14:val="none"/>
        </w:rPr>
        <w:t xml:space="preserve">Garčin</w:t>
      </w:r>
      <w:r>
        <w:rPr>
          <w:rFonts w:ascii="Times New Roman" w:hAnsi="Times New Roman" w:eastAsia="Times New Roman" w:cs="Times New Roman"/>
          <w:kern w:val="0"/>
          <w:lang w:eastAsia="zh-CN"/>
          <w14:ligatures w14:val="none"/>
        </w:rPr>
        <w:t xml:space="preserve">'' koja će se održati: </w:t>
      </w:r>
    </w:p>
    <w:p w14:paraId="1C425145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i/>
          <w:kern w:val="0"/>
          <w:u w:val="single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i/>
          <w:kern w:val="0"/>
          <w:u w:val="single"/>
          <w:lang w:eastAsia="zh-CN"/>
          <w14:ligatures w14:val="none"/>
        </w:rPr>
        <w:t xml:space="preserve">2</w:t>
      </w:r>
      <w:r>
        <w:rPr>
          <w:rFonts w:ascii="Times New Roman" w:hAnsi="Times New Roman" w:eastAsia="Times New Roman" w:cs="Times New Roman"/>
          <w:b/>
          <w:i/>
          <w:kern w:val="0"/>
          <w:u w:val="single"/>
          <w:lang w:eastAsia="zh-CN"/>
          <w14:ligatures w14:val="none"/>
        </w:rPr>
        <w:t xml:space="preserve">1</w:t>
      </w:r>
      <w:r>
        <w:rPr>
          <w:rFonts w:ascii="Times New Roman" w:hAnsi="Times New Roman" w:eastAsia="Times New Roman" w:cs="Times New Roman"/>
          <w:b/>
          <w:i/>
          <w:kern w:val="0"/>
          <w:u w:val="single"/>
          <w:lang w:eastAsia="zh-CN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b/>
          <w:i/>
          <w:kern w:val="0"/>
          <w:u w:val="single"/>
          <w:lang w:eastAsia="zh-CN"/>
          <w14:ligatures w14:val="none"/>
        </w:rPr>
        <w:t xml:space="preserve">listopada</w:t>
      </w:r>
      <w:r>
        <w:rPr>
          <w:rFonts w:ascii="Times New Roman" w:hAnsi="Times New Roman" w:eastAsia="Times New Roman" w:cs="Times New Roman"/>
          <w:b/>
          <w:i/>
          <w:kern w:val="0"/>
          <w:u w:val="single"/>
          <w:lang w:eastAsia="zh-CN"/>
          <w14:ligatures w14:val="none"/>
        </w:rPr>
        <w:t xml:space="preserve"> 2024. (p</w:t>
      </w:r>
      <w:r>
        <w:rPr>
          <w:rFonts w:ascii="Times New Roman" w:hAnsi="Times New Roman" w:eastAsia="Times New Roman" w:cs="Times New Roman"/>
          <w:b/>
          <w:i/>
          <w:kern w:val="0"/>
          <w:u w:val="single"/>
          <w:lang w:eastAsia="zh-CN"/>
          <w14:ligatures w14:val="none"/>
        </w:rPr>
        <w:t xml:space="preserve">onedjeljak</w:t>
      </w:r>
      <w:r>
        <w:rPr>
          <w:rFonts w:ascii="Times New Roman" w:hAnsi="Times New Roman" w:eastAsia="Times New Roman" w:cs="Times New Roman"/>
          <w:b/>
          <w:i/>
          <w:kern w:val="0"/>
          <w:u w:val="single"/>
          <w:lang w:eastAsia="zh-CN"/>
          <w14:ligatures w14:val="none"/>
        </w:rPr>
        <w:t xml:space="preserve">)  u 16:</w:t>
      </w:r>
      <w:r>
        <w:rPr>
          <w:rFonts w:ascii="Times New Roman" w:hAnsi="Times New Roman" w:eastAsia="Times New Roman" w:cs="Times New Roman"/>
          <w:b/>
          <w:i/>
          <w:kern w:val="0"/>
          <w:u w:val="single"/>
          <w:lang w:eastAsia="zh-CN"/>
          <w14:ligatures w14:val="none"/>
        </w:rPr>
        <w:t xml:space="preserve">3</w:t>
      </w:r>
      <w:r>
        <w:rPr>
          <w:rFonts w:ascii="Times New Roman" w:hAnsi="Times New Roman" w:eastAsia="Times New Roman" w:cs="Times New Roman"/>
          <w:b/>
          <w:i/>
          <w:kern w:val="0"/>
          <w:u w:val="single"/>
          <w:lang w:eastAsia="zh-CN"/>
          <w14:ligatures w14:val="none"/>
        </w:rPr>
        <w:t xml:space="preserve">0 sati</w:t>
      </w:r>
    </w:p>
    <w:p w14:paraId="37347273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i/>
          <w:kern w:val="0"/>
          <w:u w:val="single"/>
          <w:lang w:eastAsia="zh-CN"/>
          <w14:ligatures w14:val="none"/>
        </w:rPr>
      </w:pPr>
    </w:p>
    <w:p w14:paraId="721769F6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zh-CN"/>
          <w14:ligatures w14:val="none"/>
        </w:rPr>
        <w:t xml:space="preserve">Sjednica će se održati u prostorijama Dječjeg vrtića „Latica </w:t>
      </w:r>
      <w:r>
        <w:rPr>
          <w:rFonts w:ascii="Times New Roman" w:hAnsi="Times New Roman" w:eastAsia="Times New Roman" w:cs="Times New Roman"/>
          <w:kern w:val="0"/>
          <w:lang w:eastAsia="zh-CN"/>
          <w14:ligatures w14:val="none"/>
        </w:rPr>
        <w:t xml:space="preserve">Garčin</w:t>
      </w:r>
      <w:r>
        <w:rPr>
          <w:rFonts w:ascii="Times New Roman" w:hAnsi="Times New Roman" w:eastAsia="Times New Roman" w:cs="Times New Roman"/>
          <w:kern w:val="0"/>
          <w:lang w:eastAsia="zh-CN"/>
          <w14:ligatures w14:val="none"/>
        </w:rPr>
        <w:t xml:space="preserve">“, a predložen je sljedeći: </w:t>
      </w:r>
    </w:p>
    <w:p w14:paraId="0748E773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eastAsia="Times New Roman" w:cs="Times New Roman"/>
          <w:b/>
          <w:i/>
          <w:kern w:val="0"/>
          <w:lang w:eastAsia="zh-CN"/>
          <w14:ligatures w14:val="none"/>
        </w:rPr>
      </w:pPr>
    </w:p>
    <w:p w14:paraId="12E3DB9B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eastAsia="Times New Roman" w:cs="Times New Roman"/>
          <w:b/>
          <w:i/>
          <w:kern w:val="0"/>
          <w:lang w:eastAsia="zh-CN"/>
          <w14:ligatures w14:val="none"/>
        </w:rPr>
      </w:pPr>
    </w:p>
    <w:p w14:paraId="4A6C7EF5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eastAsia="Times New Roman" w:cs="Times New Roman"/>
          <w:b/>
          <w:i/>
          <w:kern w:val="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i/>
          <w:kern w:val="0"/>
          <w:lang w:eastAsia="zh-CN"/>
          <w14:ligatures w14:val="none"/>
        </w:rPr>
        <w:t xml:space="preserve">DNEVNI RED</w:t>
      </w:r>
    </w:p>
    <w:p w14:paraId="3F4F58F1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eastAsia="Times New Roman" w:cs="Times New Roman"/>
          <w:b/>
          <w:i/>
          <w:kern w:val="0"/>
          <w:lang w:eastAsia="zh-CN"/>
          <w14:ligatures w14:val="none"/>
        </w:rPr>
      </w:pPr>
    </w:p>
    <w:p w14:paraId="6213EA8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Cs/>
          <w:kern w:val="0"/>
          <w:lang w:eastAsia="hr-HR"/>
          <w14:ligatures w14:val="none"/>
        </w:rPr>
      </w:pPr>
      <w:r>
        <w:rPr>
          <w:rFonts w:ascii="Times New Roman" w:hAnsi="Times New Roman" w:eastAsia="Calibri" w:cs="Times New Roman"/>
          <w:kern w:val="0"/>
          <w14:ligatures w14:val="none"/>
        </w:rPr>
        <w:t xml:space="preserve">Usvajanje zapisnika sa 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5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. sjednice Upravnog vijeća</w:t>
      </w:r>
      <w:r>
        <w:rPr>
          <w:rFonts w:ascii="Times New Roman" w:hAnsi="Times New Roman" w:eastAsia="Times New Roman" w:cs="Times New Roman"/>
          <w:bCs/>
          <w:kern w:val="0"/>
          <w:lang w:eastAsia="hr-HR"/>
          <w14:ligatures w14:val="none"/>
        </w:rPr>
        <w:t xml:space="preserve"> </w:t>
      </w:r>
    </w:p>
    <w:p w14:paraId="7D80A24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Cs/>
          <w:kern w:val="0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bCs/>
          <w:kern w:val="0"/>
          <w:lang w:eastAsia="hr-HR"/>
          <w14:ligatures w14:val="none"/>
        </w:rPr>
        <w:t xml:space="preserve">Odluka o objavi natječaja za ravnatelja/</w:t>
      </w:r>
      <w:r>
        <w:rPr>
          <w:rFonts w:ascii="Times New Roman" w:hAnsi="Times New Roman" w:eastAsia="Times New Roman" w:cs="Times New Roman"/>
          <w:bCs/>
          <w:kern w:val="0"/>
          <w:lang w:eastAsia="hr-HR"/>
          <w14:ligatures w14:val="none"/>
        </w:rPr>
        <w:t xml:space="preserve">icu</w:t>
      </w:r>
      <w:r>
        <w:rPr>
          <w:rFonts w:ascii="Times New Roman" w:hAnsi="Times New Roman" w:eastAsia="Times New Roman" w:cs="Times New Roman"/>
          <w:bCs/>
          <w:kern w:val="0"/>
          <w:lang w:eastAsia="hr-HR"/>
          <w14:ligatures w14:val="none"/>
        </w:rPr>
        <w:t xml:space="preserve"> Dječjeg vrtića „Latica </w:t>
      </w:r>
      <w:r>
        <w:rPr>
          <w:rFonts w:ascii="Times New Roman" w:hAnsi="Times New Roman" w:eastAsia="Times New Roman" w:cs="Times New Roman"/>
          <w:bCs/>
          <w:kern w:val="0"/>
          <w:lang w:eastAsia="hr-HR"/>
          <w14:ligatures w14:val="none"/>
        </w:rPr>
        <w:t xml:space="preserve">Garčin</w:t>
      </w:r>
      <w:r>
        <w:rPr>
          <w:rFonts w:ascii="Times New Roman" w:hAnsi="Times New Roman" w:eastAsia="Times New Roman" w:cs="Times New Roman"/>
          <w:bCs/>
          <w:kern w:val="0"/>
          <w:lang w:eastAsia="hr-HR"/>
          <w14:ligatures w14:val="none"/>
        </w:rPr>
        <w:t xml:space="preserve">“</w:t>
      </w:r>
    </w:p>
    <w:p w14:paraId="059F07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Cs/>
          <w:kern w:val="0"/>
          <w:lang w:eastAsia="hr-HR"/>
          <w14:ligatures w14:val="none"/>
        </w:rPr>
      </w:pPr>
      <w:r>
        <w:rPr>
          <w:rFonts w:ascii="Times New Roman" w:hAnsi="Times New Roman" w:eastAsia="Calibri" w:cs="Times New Roman"/>
          <w:kern w:val="0"/>
          <w14:ligatures w14:val="none"/>
        </w:rPr>
        <w:t xml:space="preserve">Razno</w:t>
      </w:r>
    </w:p>
    <w:p w14:paraId="40FB9EB7">
      <w:pPr>
        <w:spacing w:after="200" w:line="276" w:lineRule="auto"/>
        <w:rPr>
          <w:kern w:val="0"/>
          <w:sz w:val="22"/>
          <w:szCs w:val="22"/>
          <w14:ligatures w14:val="none"/>
        </w:rPr>
      </w:pPr>
    </w:p>
    <w:p w14:paraId="10049864">
      <w:pPr>
        <w:spacing w:after="0" w:line="276" w:lineRule="auto"/>
        <w:jc w:val="right"/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1B56F9DD">
      <w:pPr>
        <w:spacing w:after="0" w:line="276" w:lineRule="auto"/>
        <w:jc w:val="right"/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Predsjednica  Upravnog vijeća:</w:t>
      </w:r>
    </w:p>
    <w:p w14:paraId="72BC5C56">
      <w:pPr>
        <w:spacing w:after="0" w:line="276" w:lineRule="auto"/>
        <w:jc w:val="right"/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Danijela </w:t>
      </w:r>
      <w:r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Erić,mag.prim.educ</w:t>
      </w:r>
      <w:r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.</w:t>
      </w:r>
    </w:p>
    <w:p w14:paraId="7AF1193A">
      <w:pPr>
        <w:spacing w:after="0" w:line="276" w:lineRule="auto"/>
        <w:jc w:val="right"/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7F36861D">
      <w:pPr>
        <w:spacing/>
        <w:jc w:val="right"/>
        <w:rPr/>
      </w:pPr>
      <w:r>
        <w:rPr>
          <w:kern w:val="0"/>
          <w:sz w:val="22"/>
          <w:szCs w:val="22"/>
          <w14:ligatures w14:val="none"/>
        </w:rPr>
        <w:t xml:space="preserve">___________________</w:t>
      </w:r>
      <w:r>
        <w:rPr>
          <w:kern w:val="0"/>
          <w:sz w:val="22"/>
          <w:szCs w:val="22"/>
          <w14:ligatures w14:val="none"/>
        </w:rPr>
        <w:t xml:space="preserve">__________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"/>
    <w:family w:val="swiss"/>
    <w:pitch w:val="variable"/>
    <w:sig w:usb0="20000287" w:usb1="00000003" w:usb2="00000000" w:usb3="00000000" w:csb0="0000019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DA4"/>
    <w:lvl w:ilvl="0">
      <w:start w:val="1"/>
      <w:numFmt w:val="decimal"/>
      <w:suff w:val="tab"/>
      <w:lvlText w:val="%1."/>
      <w:pPr>
        <w:spacing/>
        <w:ind w:left="1065" w:hanging="360"/>
      </w:pPr>
      <w:rPr/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oNotDisplayPageBoundaries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0F4761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0F4761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0F4761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0F4761"/>
      <w:spacing w:val="5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13</TotalTime>
  <Pages>1</Pages>
  <Words>161</Words>
  <Characters>924</Characters>
  <Application>Microsoft Office Word</Application>
  <DocSecurity>0</DocSecurity>
  <Lines>7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Ankica Bitunjac</cp:lastModifiedBy>
  <cp:revision>1</cp:revision>
  <dcterms:created xsi:type="dcterms:W3CDTF">2024-10-17T10:39:00Z</dcterms:created>
  <dcterms:modified xsi:type="dcterms:W3CDTF">2024-10-17T10:52:00Z</dcterms:modified>
</cp:coreProperties>
</file>