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ADD27">
      <w:pPr>
        <w:spacing/>
        <w:rPr/>
      </w:pPr>
    </w:p>
    <w:p w14:paraId="7E62C50E">
      <w:pPr>
        <w:spacing/>
        <w:rPr>
          <w:rFonts w:ascii="Times New Roman" w:hAnsi="Times New Roman" w:cs="Times New Roman"/>
          <w:sz w:val="24"/>
          <w:szCs w:val="24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1671955</wp:posOffset>
                </wp:positionH>
                <wp:positionV relativeFrom="paragraph">
                  <wp:posOffset>114300</wp:posOffset>
                </wp:positionV>
                <wp:extent cx="3362325" cy="1057275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HYPERLINK "mailto:dv@latica-garcin.hr"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Hiperveza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dv@latica-garcin.hr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1.65pt;margin-top:9pt;width:264.75pt;height:83.25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HYPERLINK "mailto:dv@latica-garcin.hr"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Hiperveza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dv@latica-garcin.hr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>
            <wp:extent cx="1219200" cy="1171575"/>
            <wp:effectExtent xmlns:wp="http://schemas.openxmlformats.org/drawingml/2006/wordprocessingDrawing" l="0" t="0" r="0" b="9525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Garčin, 2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.9.2024.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EAA84">
      <w:pPr>
        <w:suppressAutoHyphens/>
        <w:spacing w:after="0" w:line="240" w:lineRule="auto"/>
        <w:ind w:left="106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3AC41A1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</w:pPr>
    </w:p>
    <w:p w14:paraId="525E6AF8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  <w:t xml:space="preserve"> ČLANOVIMA UPRAVNOG VIJEĆA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 </w:t>
      </w:r>
    </w:p>
    <w:p w14:paraId="0B3A8FC0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60A9828D">
      <w:pPr>
        <w:suppressAutoHyphens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PREDMET: Poziv na 5. sjednicu Upravnog vijeća Dječjeg vrtića „Latica Garčin“</w:t>
      </w:r>
    </w:p>
    <w:p w14:paraId="62025834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EFE9BD5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Sazivam 5. sjednicu Upravnog vijeća Dječjeg vrtića ''Latica Garčin'' koja će se održati: </w:t>
      </w:r>
    </w:p>
    <w:p w14:paraId="58AD0528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  <w:t xml:space="preserve">27. rujna 2024. (petak)  u 16:00 sati</w:t>
      </w:r>
    </w:p>
    <w:p w14:paraId="04EDE046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</w:p>
    <w:p w14:paraId="5625A0D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Sjednica će se održati u prostorijama Dječjeg vrtića „Latica Garčin“, a predložen je sljedeći: </w:t>
      </w:r>
    </w:p>
    <w:p w14:paraId="7C9767F0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</w:p>
    <w:p w14:paraId="577B4AB6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</w:p>
    <w:p w14:paraId="2FEE10F1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DNEVNI RED</w:t>
      </w:r>
    </w:p>
    <w:p w14:paraId="5B0CCBCF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</w:p>
    <w:p w14:paraId="14F3B15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Usvajanje zapisnika sa 4. sjednice Upravnog vijeća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</w:t>
      </w:r>
    </w:p>
    <w:p w14:paraId="1ACEFB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Usvajanje Godišnjeg plana i programa  odgojno-obrazovnog Dječjeg vrtića “Latica Garčin“ za pedagošku godinu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./202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.</w:t>
      </w:r>
    </w:p>
    <w:p w14:paraId="1F8DF61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>
        <w:rPr>
          <w:rFonts w:ascii="Times New Roman" w:hAnsi="Times New Roman" w:cs="Times New Roman"/>
          <w:sz w:val="24"/>
          <w:szCs w:val="24"/>
        </w:rPr>
        <w:t xml:space="preserve">izmjena pravilnika o plaćama</w:t>
      </w:r>
      <w:r>
        <w:rPr>
          <w:rFonts w:ascii="Times New Roman" w:hAnsi="Times New Roman" w:cs="Times New Roman"/>
          <w:sz w:val="24"/>
          <w:szCs w:val="24"/>
        </w:rPr>
        <w:t xml:space="preserve"> i donošenje </w:t>
      </w:r>
      <w:r>
        <w:rPr>
          <w:rFonts w:ascii="Times New Roman" w:hAnsi="Times New Roman" w:cs="Times New Roman"/>
          <w:sz w:val="24"/>
          <w:szCs w:val="24"/>
        </w:rPr>
        <w:t xml:space="preserve">odluke o povećanju</w:t>
      </w:r>
      <w:r>
        <w:rPr>
          <w:rFonts w:ascii="Times New Roman" w:hAnsi="Times New Roman" w:eastAsiaTheme="minorEastAsia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koeficijenata  složenosti poslova radnog mjesta na koje je radnik raspoređen u Dječjem vrtiću ''Latica Garčin''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 – traženje 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suglasnosti Općinskog vijeća</w:t>
      </w:r>
    </w:p>
    <w:p w14:paraId="2427681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o odabiru kandidata na temelju raspisanog natječaja za pomoćnog radnika za njegu, skrb i pratnju na pola radnog vremena zbog povećanog opsega posla a najkasnije do 31.7.2025.</w:t>
      </w:r>
    </w:p>
    <w:p w14:paraId="433A025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Prve izmjene i dopune financijsko</w:t>
      </w:r>
      <w:r>
        <w:rPr>
          <w:rFonts w:ascii="Times New Roman" w:hAnsi="Times New Roman" w:eastAsia="Calibri" w:cs="Times New Roman"/>
          <w:sz w:val="24"/>
          <w:szCs w:val="24"/>
        </w:rPr>
        <w:t xml:space="preserve">g plana za 2024. godinu.</w:t>
      </w:r>
    </w:p>
    <w:p w14:paraId="16D00A2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Razno</w:t>
      </w:r>
    </w:p>
    <w:p w14:paraId="46213F12">
      <w:pPr>
        <w:spacing/>
        <w:rPr/>
      </w:pPr>
    </w:p>
    <w:p w14:paraId="0017AF03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47D806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Predsjednica  Upravnog vijeća:</w:t>
      </w:r>
    </w:p>
    <w:p w14:paraId="5DB3308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Danijela Erić,mag.prim.educ.</w:t>
      </w:r>
    </w:p>
    <w:p w14:paraId="4322AA3B">
      <w:pPr>
        <w:spacing/>
        <w:jc w:val="right"/>
        <w:rPr>
          <w:rFonts w:ascii="Times New Roman" w:hAnsi="Times New Roman" w:cs="Times New Roman"/>
          <w:b/>
          <w:bCs/>
        </w:rPr>
      </w:pPr>
      <w:r>
        <w:rPr/>
        <w:t xml:space="preserve">____________________________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/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DE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238</Words>
  <Characters>1362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11</cp:revision>
  <dcterms:created xsi:type="dcterms:W3CDTF">2024-09-25T09:05:00Z</dcterms:created>
  <dcterms:modified xsi:type="dcterms:W3CDTF">2024-09-27T10:34:00Z</dcterms:modified>
</cp:coreProperties>
</file>