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30" w:rsidRDefault="00BB5D53" w:rsidP="00F87B5E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2872105</wp:posOffset>
            </wp:positionH>
            <wp:positionV relativeFrom="paragraph">
              <wp:posOffset>147955</wp:posOffset>
            </wp:positionV>
            <wp:extent cx="2933700" cy="2543175"/>
            <wp:effectExtent l="57150" t="57150" r="19050" b="104775"/>
            <wp:wrapSquare wrapText="bothSides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="00F87B5E" w:rsidRPr="00BC2FDB">
        <w:rPr>
          <w:rFonts w:ascii="Times New Roman" w:hAnsi="Times New Roman" w:cs="Times New Roman"/>
          <w:b/>
          <w:color w:val="1F497D" w:themeColor="text2"/>
          <w:sz w:val="24"/>
          <w:szCs w:val="24"/>
          <w:lang w:val="hr-HR"/>
        </w:rPr>
        <w:t>PREPORUKA ZDRAVSTVENE VODITELJICE</w:t>
      </w:r>
    </w:p>
    <w:p w:rsidR="00BC2FDB" w:rsidRPr="00BC2FDB" w:rsidRDefault="00BC2FDB" w:rsidP="00F87B5E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hr-HR"/>
        </w:rPr>
      </w:pPr>
    </w:p>
    <w:p w:rsidR="00F87B5E" w:rsidRPr="00BC2FDB" w:rsidRDefault="00F87B5E" w:rsidP="00F87B5E">
      <w:pPr>
        <w:rPr>
          <w:rFonts w:ascii="Times New Roman" w:hAnsi="Times New Roman" w:cs="Times New Roman"/>
          <w:color w:val="943634" w:themeColor="accent2" w:themeShade="BF"/>
          <w:sz w:val="24"/>
          <w:szCs w:val="24"/>
          <w:lang w:val="hr-HR"/>
        </w:rPr>
      </w:pPr>
      <w:r w:rsidRPr="00BC2FDB">
        <w:rPr>
          <w:rFonts w:ascii="Times New Roman" w:hAnsi="Times New Roman" w:cs="Times New Roman"/>
          <w:color w:val="943634" w:themeColor="accent2" w:themeShade="BF"/>
          <w:sz w:val="24"/>
          <w:szCs w:val="24"/>
          <w:lang w:val="hr-HR"/>
        </w:rPr>
        <w:t>Pravilna prehrana jedan je od najvažnijih čimbenika za osiguravanje zdravlja djeteta. Izbor namirnica i dostatna</w:t>
      </w:r>
      <w:r w:rsidR="00C12924">
        <w:rPr>
          <w:rFonts w:ascii="Times New Roman" w:hAnsi="Times New Roman" w:cs="Times New Roman"/>
          <w:color w:val="943634" w:themeColor="accent2" w:themeShade="BF"/>
          <w:sz w:val="24"/>
          <w:szCs w:val="24"/>
          <w:lang w:val="hr-HR"/>
        </w:rPr>
        <w:t xml:space="preserve"> količina obroka osi</w:t>
      </w:r>
      <w:r w:rsidR="00BC2FDB">
        <w:rPr>
          <w:rFonts w:ascii="Times New Roman" w:hAnsi="Times New Roman" w:cs="Times New Roman"/>
          <w:color w:val="943634" w:themeColor="accent2" w:themeShade="BF"/>
          <w:sz w:val="24"/>
          <w:szCs w:val="24"/>
          <w:lang w:val="hr-HR"/>
        </w:rPr>
        <w:t>gurava</w:t>
      </w:r>
      <w:r w:rsidRPr="00BC2FDB">
        <w:rPr>
          <w:rFonts w:ascii="Times New Roman" w:hAnsi="Times New Roman" w:cs="Times New Roman"/>
          <w:color w:val="943634" w:themeColor="accent2" w:themeShade="BF"/>
          <w:sz w:val="24"/>
          <w:szCs w:val="24"/>
          <w:lang w:val="hr-HR"/>
        </w:rPr>
        <w:t xml:space="preserve"> </w:t>
      </w:r>
      <w:r w:rsidR="00C96B6D" w:rsidRPr="00BC2FDB">
        <w:rPr>
          <w:rFonts w:ascii="Times New Roman" w:hAnsi="Times New Roman" w:cs="Times New Roman"/>
          <w:color w:val="943634" w:themeColor="accent2" w:themeShade="BF"/>
          <w:sz w:val="24"/>
          <w:szCs w:val="24"/>
          <w:lang w:val="hr-HR"/>
        </w:rPr>
        <w:t>pravilan psihofizički rast i razvoj djece, dobru tjelesnu kondiciju, osjećaj sitosti i zadovoljstva te imunitet.</w:t>
      </w:r>
    </w:p>
    <w:p w:rsidR="00C96B6D" w:rsidRPr="00BC2FDB" w:rsidRDefault="00C96B6D" w:rsidP="00F87B5E">
      <w:pPr>
        <w:rPr>
          <w:rFonts w:ascii="Times New Roman" w:hAnsi="Times New Roman" w:cs="Times New Roman"/>
          <w:color w:val="E36C0A" w:themeColor="accent6" w:themeShade="BF"/>
          <w:sz w:val="24"/>
          <w:szCs w:val="24"/>
          <w:lang w:val="hr-HR"/>
        </w:rPr>
      </w:pPr>
      <w:r w:rsidRPr="00BC2FDB">
        <w:rPr>
          <w:rFonts w:ascii="Times New Roman" w:hAnsi="Times New Roman" w:cs="Times New Roman"/>
          <w:color w:val="E36C0A" w:themeColor="accent6" w:themeShade="BF"/>
          <w:sz w:val="24"/>
          <w:szCs w:val="24"/>
          <w:lang w:val="hr-HR"/>
        </w:rPr>
        <w:t>Programom mjera zdravstvene zaštite djece, higijene i pravilne prehrane u dječjem vrtiću, jasno su de</w:t>
      </w:r>
      <w:r w:rsidR="00784B45">
        <w:rPr>
          <w:rFonts w:ascii="Times New Roman" w:hAnsi="Times New Roman" w:cs="Times New Roman"/>
          <w:color w:val="E36C0A" w:themeColor="accent6" w:themeShade="BF"/>
          <w:sz w:val="24"/>
          <w:szCs w:val="24"/>
          <w:lang w:val="hr-HR"/>
        </w:rPr>
        <w:t>finirane zadaće i obveze dječj</w:t>
      </w:r>
      <w:bookmarkStart w:id="0" w:name="_GoBack"/>
      <w:bookmarkEnd w:id="0"/>
      <w:r w:rsidR="00784B45">
        <w:rPr>
          <w:rFonts w:ascii="Times New Roman" w:hAnsi="Times New Roman" w:cs="Times New Roman"/>
          <w:color w:val="E36C0A" w:themeColor="accent6" w:themeShade="BF"/>
          <w:sz w:val="24"/>
          <w:szCs w:val="24"/>
          <w:lang w:val="hr-HR"/>
        </w:rPr>
        <w:t>i</w:t>
      </w:r>
      <w:r w:rsidRPr="00BC2FDB">
        <w:rPr>
          <w:rFonts w:ascii="Times New Roman" w:hAnsi="Times New Roman" w:cs="Times New Roman"/>
          <w:color w:val="E36C0A" w:themeColor="accent6" w:themeShade="BF"/>
          <w:sz w:val="24"/>
          <w:szCs w:val="24"/>
          <w:lang w:val="hr-HR"/>
        </w:rPr>
        <w:t>h vrtića.</w:t>
      </w:r>
    </w:p>
    <w:p w:rsidR="00C96B6D" w:rsidRPr="00BC2FDB" w:rsidRDefault="00C96B6D" w:rsidP="00F87B5E">
      <w:pPr>
        <w:rPr>
          <w:rFonts w:ascii="Times New Roman" w:hAnsi="Times New Roman" w:cs="Times New Roman"/>
          <w:color w:val="5F497A" w:themeColor="accent4" w:themeShade="BF"/>
          <w:sz w:val="24"/>
          <w:szCs w:val="24"/>
          <w:lang w:val="hr-HR"/>
        </w:rPr>
      </w:pPr>
      <w:r w:rsidRPr="00BC2FDB">
        <w:rPr>
          <w:rFonts w:ascii="Times New Roman" w:hAnsi="Times New Roman" w:cs="Times New Roman"/>
          <w:color w:val="5F497A" w:themeColor="accent4" w:themeShade="BF"/>
          <w:sz w:val="24"/>
          <w:szCs w:val="24"/>
          <w:lang w:val="hr-HR"/>
        </w:rPr>
        <w:t>Vrtićkim jelovnikom osim zadovoljavanja prop</w:t>
      </w:r>
      <w:r w:rsidR="00BC2FDB">
        <w:rPr>
          <w:rFonts w:ascii="Times New Roman" w:hAnsi="Times New Roman" w:cs="Times New Roman"/>
          <w:color w:val="5F497A" w:themeColor="accent4" w:themeShade="BF"/>
          <w:sz w:val="24"/>
          <w:szCs w:val="24"/>
          <w:lang w:val="hr-HR"/>
        </w:rPr>
        <w:t xml:space="preserve">isanog, trudimo se osmisliti da budu raznoliki i prije svega zanimljivi djeci. </w:t>
      </w:r>
      <w:r w:rsidR="002072E1" w:rsidRPr="00BC2FDB">
        <w:rPr>
          <w:rFonts w:ascii="Times New Roman" w:hAnsi="Times New Roman" w:cs="Times New Roman"/>
          <w:color w:val="5F497A" w:themeColor="accent4" w:themeShade="BF"/>
          <w:sz w:val="24"/>
          <w:szCs w:val="24"/>
          <w:lang w:val="hr-HR"/>
        </w:rPr>
        <w:t xml:space="preserve">Svakodnevno </w:t>
      </w:r>
      <w:r w:rsidR="00D55C86" w:rsidRPr="00BC2FDB">
        <w:rPr>
          <w:rFonts w:ascii="Times New Roman" w:hAnsi="Times New Roman" w:cs="Times New Roman"/>
          <w:color w:val="5F497A" w:themeColor="accent4" w:themeShade="BF"/>
          <w:sz w:val="24"/>
          <w:szCs w:val="24"/>
          <w:lang w:val="hr-HR"/>
        </w:rPr>
        <w:t xml:space="preserve">su na jelovniku </w:t>
      </w:r>
      <w:r w:rsidR="002072E1" w:rsidRPr="00BC2FDB">
        <w:rPr>
          <w:rFonts w:ascii="Times New Roman" w:hAnsi="Times New Roman" w:cs="Times New Roman"/>
          <w:color w:val="5F497A" w:themeColor="accent4" w:themeShade="BF"/>
          <w:sz w:val="24"/>
          <w:szCs w:val="24"/>
          <w:lang w:val="hr-HR"/>
        </w:rPr>
        <w:t>zastupljene raznov</w:t>
      </w:r>
      <w:r w:rsidR="00784B45">
        <w:rPr>
          <w:rFonts w:ascii="Times New Roman" w:hAnsi="Times New Roman" w:cs="Times New Roman"/>
          <w:color w:val="5F497A" w:themeColor="accent4" w:themeShade="BF"/>
          <w:sz w:val="24"/>
          <w:szCs w:val="24"/>
          <w:lang w:val="hr-HR"/>
        </w:rPr>
        <w:t>r</w:t>
      </w:r>
      <w:r w:rsidR="002072E1" w:rsidRPr="00BC2FDB">
        <w:rPr>
          <w:rFonts w:ascii="Times New Roman" w:hAnsi="Times New Roman" w:cs="Times New Roman"/>
          <w:color w:val="5F497A" w:themeColor="accent4" w:themeShade="BF"/>
          <w:sz w:val="24"/>
          <w:szCs w:val="24"/>
          <w:lang w:val="hr-HR"/>
        </w:rPr>
        <w:t>sne namirnice poput mahunarki, žitarica, sezonskog povrća i voća, mlijeka i mliječnih proizvoda.</w:t>
      </w:r>
      <w:r w:rsidR="006C558D" w:rsidRPr="00BC2FDB">
        <w:rPr>
          <w:rFonts w:ascii="Times New Roman" w:hAnsi="Times New Roman" w:cs="Times New Roman"/>
          <w:color w:val="5F497A" w:themeColor="accent4" w:themeShade="BF"/>
          <w:sz w:val="24"/>
          <w:szCs w:val="24"/>
          <w:lang w:val="hr-HR"/>
        </w:rPr>
        <w:t xml:space="preserve"> </w:t>
      </w:r>
    </w:p>
    <w:p w:rsidR="002072E1" w:rsidRPr="00BC2FDB" w:rsidRDefault="002072E1" w:rsidP="00F87B5E">
      <w:pPr>
        <w:rPr>
          <w:rFonts w:ascii="Times New Roman" w:hAnsi="Times New Roman" w:cs="Times New Roman"/>
          <w:color w:val="4F6228" w:themeColor="accent3" w:themeShade="80"/>
          <w:sz w:val="24"/>
          <w:szCs w:val="24"/>
          <w:lang w:val="hr-HR"/>
        </w:rPr>
      </w:pPr>
      <w:r w:rsidRPr="00BC2FDB">
        <w:rPr>
          <w:rFonts w:ascii="Times New Roman" w:hAnsi="Times New Roman" w:cs="Times New Roman"/>
          <w:color w:val="4F6228" w:themeColor="accent3" w:themeShade="80"/>
          <w:sz w:val="24"/>
          <w:szCs w:val="24"/>
          <w:lang w:val="hr-HR"/>
        </w:rPr>
        <w:t>Pretilost je najčešći poremećaj prehrane među djecom. Dječja pretilost povećava rizik od nastanka inzulinske rezistencije i dijabetea melitusa tipa 2 (diabetes), hipertenzije (povećani krvni tlak), bolesti jetre i bubrega, kardiovaskularnih bolesti i drugih kroničnih oboljenja.</w:t>
      </w:r>
    </w:p>
    <w:p w:rsidR="002072E1" w:rsidRPr="00BC2FDB" w:rsidRDefault="002072E1" w:rsidP="00F87B5E">
      <w:pPr>
        <w:rPr>
          <w:rFonts w:ascii="Times New Roman" w:hAnsi="Times New Roman" w:cs="Times New Roman"/>
          <w:color w:val="1F497D" w:themeColor="text2"/>
          <w:sz w:val="24"/>
          <w:szCs w:val="24"/>
          <w:lang w:val="hr-HR"/>
        </w:rPr>
      </w:pPr>
      <w:r w:rsidRPr="00BC2FDB">
        <w:rPr>
          <w:rFonts w:ascii="Times New Roman" w:hAnsi="Times New Roman" w:cs="Times New Roman"/>
          <w:color w:val="1F497D" w:themeColor="text2"/>
          <w:sz w:val="24"/>
          <w:szCs w:val="24"/>
          <w:lang w:val="hr-HR"/>
        </w:rPr>
        <w:t>Trećina pretilih odraslih osoba bila je pretila već u dječjoj dobi, razumljivo je da bi se protiv pretilosti trebalo početi boriti već u djetinjstvu i adoles</w:t>
      </w:r>
      <w:r w:rsidR="00B548ED" w:rsidRPr="00BC2FDB">
        <w:rPr>
          <w:rFonts w:ascii="Times New Roman" w:hAnsi="Times New Roman" w:cs="Times New Roman"/>
          <w:color w:val="1F497D" w:themeColor="text2"/>
          <w:sz w:val="24"/>
          <w:szCs w:val="24"/>
          <w:lang w:val="hr-HR"/>
        </w:rPr>
        <w:t>cenciji.</w:t>
      </w:r>
    </w:p>
    <w:p w:rsidR="00BC2FDB" w:rsidRDefault="00BC2FDB" w:rsidP="00C96B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C96B6D" w:rsidRPr="00BC2FDB" w:rsidRDefault="00C96B6D" w:rsidP="00C96B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C2F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CILJ NAM JE U SURADNJI S VAMA:</w:t>
      </w:r>
    </w:p>
    <w:p w:rsidR="00C96B6D" w:rsidRPr="00BC2FDB" w:rsidRDefault="00C96B6D" w:rsidP="00C96B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</w:pPr>
      <w:proofErr w:type="spellStart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Spriječiti</w:t>
      </w:r>
      <w:proofErr w:type="spellEnd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proofErr w:type="spellStart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pretilost</w:t>
      </w:r>
      <w:proofErr w:type="spellEnd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proofErr w:type="spellStart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kod</w:t>
      </w:r>
      <w:proofErr w:type="spellEnd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proofErr w:type="spellStart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djece</w:t>
      </w:r>
      <w:proofErr w:type="spellEnd"/>
    </w:p>
    <w:p w:rsidR="00C96B6D" w:rsidRPr="00BC2FDB" w:rsidRDefault="00C96B6D" w:rsidP="00C96B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</w:pPr>
      <w:proofErr w:type="spellStart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Poticati</w:t>
      </w:r>
      <w:proofErr w:type="spellEnd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proofErr w:type="spellStart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bavljenje</w:t>
      </w:r>
      <w:proofErr w:type="spellEnd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proofErr w:type="spellStart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tjelesnim</w:t>
      </w:r>
      <w:proofErr w:type="spellEnd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proofErr w:type="spellStart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aktivnostima</w:t>
      </w:r>
      <w:proofErr w:type="spellEnd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proofErr w:type="spellStart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i</w:t>
      </w:r>
      <w:proofErr w:type="spellEnd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proofErr w:type="spellStart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sportom</w:t>
      </w:r>
      <w:proofErr w:type="spellEnd"/>
    </w:p>
    <w:p w:rsidR="00C96B6D" w:rsidRPr="00BC2FDB" w:rsidRDefault="00C96B6D" w:rsidP="00C96B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</w:pPr>
      <w:proofErr w:type="spellStart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Poticati</w:t>
      </w:r>
      <w:proofErr w:type="spellEnd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proofErr w:type="spellStart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zdrav</w:t>
      </w:r>
      <w:proofErr w:type="spellEnd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proofErr w:type="spellStart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način</w:t>
      </w:r>
      <w:proofErr w:type="spellEnd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proofErr w:type="spellStart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prehrane</w:t>
      </w:r>
      <w:proofErr w:type="spellEnd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proofErr w:type="spellStart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koja</w:t>
      </w:r>
      <w:proofErr w:type="spellEnd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 xml:space="preserve"> je pod </w:t>
      </w:r>
      <w:proofErr w:type="spellStart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nadzorom</w:t>
      </w:r>
      <w:proofErr w:type="spellEnd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 xml:space="preserve"> u </w:t>
      </w:r>
      <w:proofErr w:type="spellStart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vrtiću</w:t>
      </w:r>
      <w:proofErr w:type="spellEnd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proofErr w:type="spellStart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i</w:t>
      </w:r>
      <w:proofErr w:type="spellEnd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proofErr w:type="spellStart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obitelji</w:t>
      </w:r>
      <w:proofErr w:type="spellEnd"/>
    </w:p>
    <w:p w:rsidR="00C96B6D" w:rsidRPr="00BC2FDB" w:rsidRDefault="00C96B6D" w:rsidP="00C96B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</w:pPr>
      <w:proofErr w:type="spellStart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Prilagoditi</w:t>
      </w:r>
      <w:proofErr w:type="spellEnd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proofErr w:type="spellStart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obroke</w:t>
      </w:r>
      <w:proofErr w:type="spellEnd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proofErr w:type="spellStart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djetetovoj</w:t>
      </w:r>
      <w:proofErr w:type="spellEnd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proofErr w:type="spellStart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životnoj</w:t>
      </w:r>
      <w:proofErr w:type="spellEnd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proofErr w:type="spellStart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dobi</w:t>
      </w:r>
      <w:proofErr w:type="spellEnd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proofErr w:type="spellStart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i</w:t>
      </w:r>
      <w:proofErr w:type="spellEnd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proofErr w:type="spellStart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potrebama</w:t>
      </w:r>
      <w:proofErr w:type="spellEnd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 xml:space="preserve"> (</w:t>
      </w:r>
      <w:proofErr w:type="spellStart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raznoliko</w:t>
      </w:r>
      <w:proofErr w:type="spellEnd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 xml:space="preserve">, </w:t>
      </w:r>
      <w:proofErr w:type="spellStart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umjereno</w:t>
      </w:r>
      <w:proofErr w:type="spellEnd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 xml:space="preserve">, </w:t>
      </w:r>
      <w:proofErr w:type="spellStart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potrebno</w:t>
      </w:r>
      <w:proofErr w:type="spellEnd"/>
      <w:r w:rsidRPr="00BC2FD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).</w:t>
      </w:r>
    </w:p>
    <w:p w:rsidR="006C558D" w:rsidRDefault="006C558D" w:rsidP="00C96B6D">
      <w:pPr>
        <w:pStyle w:val="StandardWeb"/>
        <w:spacing w:before="0" w:beforeAutospacing="0"/>
        <w:rPr>
          <w:rStyle w:val="Naglaeno"/>
          <w:color w:val="364252"/>
        </w:rPr>
      </w:pPr>
    </w:p>
    <w:p w:rsidR="00C96B6D" w:rsidRPr="00BC2FDB" w:rsidRDefault="00C96B6D" w:rsidP="00C96B6D">
      <w:pPr>
        <w:pStyle w:val="StandardWeb"/>
        <w:spacing w:before="0" w:beforeAutospacing="0"/>
        <w:rPr>
          <w:rStyle w:val="Naglaeno"/>
          <w:color w:val="4F6228" w:themeColor="accent3" w:themeShade="80"/>
        </w:rPr>
      </w:pPr>
      <w:proofErr w:type="spellStart"/>
      <w:r w:rsidRPr="00BC2FDB">
        <w:rPr>
          <w:rStyle w:val="Naglaeno"/>
          <w:color w:val="4F6228" w:themeColor="accent3" w:themeShade="80"/>
        </w:rPr>
        <w:t>Roditelji</w:t>
      </w:r>
      <w:proofErr w:type="spellEnd"/>
      <w:r w:rsidRPr="00BC2FDB">
        <w:rPr>
          <w:rStyle w:val="Naglaeno"/>
          <w:color w:val="4F6228" w:themeColor="accent3" w:themeShade="80"/>
        </w:rPr>
        <w:t xml:space="preserve"> </w:t>
      </w:r>
      <w:proofErr w:type="spellStart"/>
      <w:r w:rsidRPr="00BC2FDB">
        <w:rPr>
          <w:rStyle w:val="Naglaeno"/>
          <w:color w:val="4F6228" w:themeColor="accent3" w:themeShade="80"/>
        </w:rPr>
        <w:t>imaju</w:t>
      </w:r>
      <w:proofErr w:type="spellEnd"/>
      <w:r w:rsidRPr="00BC2FDB">
        <w:rPr>
          <w:rStyle w:val="Naglaeno"/>
          <w:color w:val="4F6228" w:themeColor="accent3" w:themeShade="80"/>
        </w:rPr>
        <w:t xml:space="preserve"> </w:t>
      </w:r>
      <w:proofErr w:type="spellStart"/>
      <w:r w:rsidRPr="00BC2FDB">
        <w:rPr>
          <w:rStyle w:val="Naglaeno"/>
          <w:color w:val="4F6228" w:themeColor="accent3" w:themeShade="80"/>
        </w:rPr>
        <w:t>najvažniju</w:t>
      </w:r>
      <w:proofErr w:type="spellEnd"/>
      <w:r w:rsidRPr="00BC2FDB">
        <w:rPr>
          <w:rStyle w:val="Naglaeno"/>
          <w:color w:val="4F6228" w:themeColor="accent3" w:themeShade="80"/>
        </w:rPr>
        <w:t xml:space="preserve"> </w:t>
      </w:r>
      <w:proofErr w:type="spellStart"/>
      <w:r w:rsidRPr="00BC2FDB">
        <w:rPr>
          <w:rStyle w:val="Naglaeno"/>
          <w:color w:val="4F6228" w:themeColor="accent3" w:themeShade="80"/>
        </w:rPr>
        <w:t>ulogu</w:t>
      </w:r>
      <w:proofErr w:type="spellEnd"/>
      <w:r w:rsidRPr="00BC2FDB">
        <w:rPr>
          <w:rStyle w:val="Naglaeno"/>
          <w:color w:val="4F6228" w:themeColor="accent3" w:themeShade="80"/>
        </w:rPr>
        <w:t xml:space="preserve"> u </w:t>
      </w:r>
      <w:proofErr w:type="spellStart"/>
      <w:r w:rsidRPr="00BC2FDB">
        <w:rPr>
          <w:rStyle w:val="Naglaeno"/>
          <w:color w:val="4F6228" w:themeColor="accent3" w:themeShade="80"/>
        </w:rPr>
        <w:t>stvaranju</w:t>
      </w:r>
      <w:proofErr w:type="spellEnd"/>
      <w:r w:rsidRPr="00BC2FDB">
        <w:rPr>
          <w:rStyle w:val="Naglaeno"/>
          <w:color w:val="4F6228" w:themeColor="accent3" w:themeShade="80"/>
        </w:rPr>
        <w:t xml:space="preserve"> </w:t>
      </w:r>
      <w:proofErr w:type="spellStart"/>
      <w:r w:rsidRPr="00BC2FDB">
        <w:rPr>
          <w:rStyle w:val="Naglaeno"/>
          <w:color w:val="4F6228" w:themeColor="accent3" w:themeShade="80"/>
        </w:rPr>
        <w:t>zdravih</w:t>
      </w:r>
      <w:proofErr w:type="spellEnd"/>
      <w:r w:rsidRPr="00BC2FDB">
        <w:rPr>
          <w:rStyle w:val="Naglaeno"/>
          <w:color w:val="4F6228" w:themeColor="accent3" w:themeShade="80"/>
        </w:rPr>
        <w:t xml:space="preserve"> </w:t>
      </w:r>
      <w:proofErr w:type="spellStart"/>
      <w:r w:rsidRPr="00BC2FDB">
        <w:rPr>
          <w:rStyle w:val="Naglaeno"/>
          <w:color w:val="4F6228" w:themeColor="accent3" w:themeShade="80"/>
        </w:rPr>
        <w:t>životnih</w:t>
      </w:r>
      <w:proofErr w:type="spellEnd"/>
      <w:r w:rsidRPr="00BC2FDB">
        <w:rPr>
          <w:rStyle w:val="Naglaeno"/>
          <w:color w:val="4F6228" w:themeColor="accent3" w:themeShade="80"/>
        </w:rPr>
        <w:t xml:space="preserve"> </w:t>
      </w:r>
      <w:proofErr w:type="spellStart"/>
      <w:r w:rsidRPr="00BC2FDB">
        <w:rPr>
          <w:rStyle w:val="Naglaeno"/>
          <w:color w:val="4F6228" w:themeColor="accent3" w:themeShade="80"/>
        </w:rPr>
        <w:t>navika</w:t>
      </w:r>
      <w:proofErr w:type="spellEnd"/>
      <w:r w:rsidRPr="00BC2FDB">
        <w:rPr>
          <w:rStyle w:val="Naglaeno"/>
          <w:color w:val="4F6228" w:themeColor="accent3" w:themeShade="80"/>
        </w:rPr>
        <w:t xml:space="preserve"> </w:t>
      </w:r>
      <w:proofErr w:type="spellStart"/>
      <w:r w:rsidRPr="00BC2FDB">
        <w:rPr>
          <w:rStyle w:val="Naglaeno"/>
          <w:color w:val="4F6228" w:themeColor="accent3" w:themeShade="80"/>
        </w:rPr>
        <w:t>kod</w:t>
      </w:r>
      <w:proofErr w:type="spellEnd"/>
      <w:r w:rsidRPr="00BC2FDB">
        <w:rPr>
          <w:rStyle w:val="Naglaeno"/>
          <w:color w:val="4F6228" w:themeColor="accent3" w:themeShade="80"/>
        </w:rPr>
        <w:t xml:space="preserve"> </w:t>
      </w:r>
      <w:proofErr w:type="spellStart"/>
      <w:r w:rsidRPr="00BC2FDB">
        <w:rPr>
          <w:rStyle w:val="Naglaeno"/>
          <w:color w:val="4F6228" w:themeColor="accent3" w:themeShade="80"/>
        </w:rPr>
        <w:t>djece</w:t>
      </w:r>
      <w:proofErr w:type="spellEnd"/>
      <w:r w:rsidRPr="00BC2FDB">
        <w:rPr>
          <w:rStyle w:val="Naglaeno"/>
          <w:color w:val="4F6228" w:themeColor="accent3" w:themeShade="80"/>
        </w:rPr>
        <w:t>.</w:t>
      </w:r>
    </w:p>
    <w:p w:rsidR="006C558D" w:rsidRPr="00BC2FDB" w:rsidRDefault="006C558D" w:rsidP="006C558D">
      <w:pPr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hr-HR"/>
        </w:rPr>
      </w:pPr>
      <w:r w:rsidRPr="00BC2FDB"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hr-HR"/>
        </w:rPr>
        <w:t>Uspostavljanje prehrambenih navika dugotrajan je proces koji počinje od najranije dobi.</w:t>
      </w:r>
    </w:p>
    <w:p w:rsidR="00C96B6D" w:rsidRPr="00C96B6D" w:rsidRDefault="00C96B6D" w:rsidP="00C96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4252"/>
          <w:sz w:val="24"/>
          <w:szCs w:val="24"/>
        </w:rPr>
      </w:pPr>
    </w:p>
    <w:p w:rsidR="00C96B6D" w:rsidRPr="00C96B6D" w:rsidRDefault="00C96B6D" w:rsidP="00F87B5E">
      <w:pPr>
        <w:rPr>
          <w:rFonts w:ascii="Times New Roman" w:hAnsi="Times New Roman" w:cs="Times New Roman"/>
          <w:sz w:val="24"/>
          <w:szCs w:val="24"/>
        </w:rPr>
      </w:pPr>
    </w:p>
    <w:sectPr w:rsidR="00C96B6D" w:rsidRPr="00C96B6D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57A21"/>
    <w:multiLevelType w:val="multilevel"/>
    <w:tmpl w:val="2018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5E"/>
    <w:rsid w:val="000E41B0"/>
    <w:rsid w:val="002072E1"/>
    <w:rsid w:val="00221862"/>
    <w:rsid w:val="006C558D"/>
    <w:rsid w:val="00784B45"/>
    <w:rsid w:val="00B25B27"/>
    <w:rsid w:val="00B548ED"/>
    <w:rsid w:val="00BB5D53"/>
    <w:rsid w:val="00BC2FDB"/>
    <w:rsid w:val="00C12924"/>
    <w:rsid w:val="00C96B6D"/>
    <w:rsid w:val="00D55C86"/>
    <w:rsid w:val="00E45DAB"/>
    <w:rsid w:val="00F54430"/>
    <w:rsid w:val="00F8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5984"/>
  <w15:docId w15:val="{29FF4DCC-924C-4E99-815E-84CD7FC9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96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C96B6D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5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33354B-387D-4F05-9031-7197B085AB96}" type="doc">
      <dgm:prSet loTypeId="urn:microsoft.com/office/officeart/2005/8/layout/pyramid2" loCatId="list" qsTypeId="urn:microsoft.com/office/officeart/2005/8/quickstyle/simple2" qsCatId="simple" csTypeId="urn:microsoft.com/office/officeart/2005/8/colors/colorful5" csCatId="colorful" phldr="1"/>
      <dgm:spPr/>
    </dgm:pt>
    <dgm:pt modelId="{A69702B8-7A45-4215-A9F5-E368B7B0E3AA}">
      <dgm:prSet phldrT="[Text]"/>
      <dgm:spPr/>
      <dgm:t>
        <a:bodyPr/>
        <a:lstStyle/>
        <a:p>
          <a:r>
            <a:rPr lang="hr-HR"/>
            <a:t>Masti i slatkiša što manje</a:t>
          </a:r>
          <a:endParaRPr lang="en-US"/>
        </a:p>
      </dgm:t>
    </dgm:pt>
    <dgm:pt modelId="{4CEBB851-9470-4DA2-AE3A-623C0F0BF780}" type="parTrans" cxnId="{0D236469-4AD6-4977-9028-F6C362FF470A}">
      <dgm:prSet/>
      <dgm:spPr/>
      <dgm:t>
        <a:bodyPr/>
        <a:lstStyle/>
        <a:p>
          <a:endParaRPr lang="en-US"/>
        </a:p>
      </dgm:t>
    </dgm:pt>
    <dgm:pt modelId="{AA3B606E-61F9-4F2A-9B5D-6A867CD41DE9}" type="sibTrans" cxnId="{0D236469-4AD6-4977-9028-F6C362FF470A}">
      <dgm:prSet/>
      <dgm:spPr/>
      <dgm:t>
        <a:bodyPr/>
        <a:lstStyle/>
        <a:p>
          <a:endParaRPr lang="en-US"/>
        </a:p>
      </dgm:t>
    </dgm:pt>
    <dgm:pt modelId="{73CA9CD9-5A3A-4697-8849-26CF8F1B254B}">
      <dgm:prSet phldrT="[Text]"/>
      <dgm:spPr/>
      <dgm:t>
        <a:bodyPr/>
        <a:lstStyle/>
        <a:p>
          <a:r>
            <a:rPr lang="hr-HR"/>
            <a:t>Mliječni proizvodi 2 obroka</a:t>
          </a:r>
          <a:endParaRPr lang="en-US"/>
        </a:p>
      </dgm:t>
    </dgm:pt>
    <dgm:pt modelId="{938197B4-282F-4BB8-9277-426786889AB9}" type="parTrans" cxnId="{F41D4909-84E9-4E1F-9312-5779374760CC}">
      <dgm:prSet/>
      <dgm:spPr/>
      <dgm:t>
        <a:bodyPr/>
        <a:lstStyle/>
        <a:p>
          <a:endParaRPr lang="en-US"/>
        </a:p>
      </dgm:t>
    </dgm:pt>
    <dgm:pt modelId="{C928721A-9447-4653-9BAF-64CC54523C75}" type="sibTrans" cxnId="{F41D4909-84E9-4E1F-9312-5779374760CC}">
      <dgm:prSet/>
      <dgm:spPr/>
      <dgm:t>
        <a:bodyPr/>
        <a:lstStyle/>
        <a:p>
          <a:endParaRPr lang="en-US"/>
        </a:p>
      </dgm:t>
    </dgm:pt>
    <dgm:pt modelId="{A099A0B3-FE7D-4C27-8D9F-129607F7FAF9}">
      <dgm:prSet phldrT="[Text]"/>
      <dgm:spPr/>
      <dgm:t>
        <a:bodyPr/>
        <a:lstStyle/>
        <a:p>
          <a:r>
            <a:rPr lang="hr-HR"/>
            <a:t>Meso 2 obroka</a:t>
          </a:r>
          <a:endParaRPr lang="en-US"/>
        </a:p>
      </dgm:t>
    </dgm:pt>
    <dgm:pt modelId="{825E999F-4AEC-412A-8808-B9E7DFCFE6F0}" type="parTrans" cxnId="{089F21EC-070F-463B-B155-8C45DD8B4BE2}">
      <dgm:prSet/>
      <dgm:spPr/>
      <dgm:t>
        <a:bodyPr/>
        <a:lstStyle/>
        <a:p>
          <a:endParaRPr lang="en-US"/>
        </a:p>
      </dgm:t>
    </dgm:pt>
    <dgm:pt modelId="{47534162-C3CC-4AC9-A687-F34910B5EC57}" type="sibTrans" cxnId="{089F21EC-070F-463B-B155-8C45DD8B4BE2}">
      <dgm:prSet/>
      <dgm:spPr/>
      <dgm:t>
        <a:bodyPr/>
        <a:lstStyle/>
        <a:p>
          <a:endParaRPr lang="en-US"/>
        </a:p>
      </dgm:t>
    </dgm:pt>
    <dgm:pt modelId="{272E5375-D7B6-4501-B1BF-5FE825B77DF3}">
      <dgm:prSet phldrT="[Text]"/>
      <dgm:spPr/>
      <dgm:t>
        <a:bodyPr/>
        <a:lstStyle/>
        <a:p>
          <a:r>
            <a:rPr lang="hr-HR"/>
            <a:t>Povrće 3 obroka</a:t>
          </a:r>
          <a:endParaRPr lang="en-US"/>
        </a:p>
      </dgm:t>
    </dgm:pt>
    <dgm:pt modelId="{13DEC952-0C84-4000-9D57-BFFA614C8214}" type="parTrans" cxnId="{D8234111-9E03-4DD5-8901-45FE74A00518}">
      <dgm:prSet/>
      <dgm:spPr/>
      <dgm:t>
        <a:bodyPr/>
        <a:lstStyle/>
        <a:p>
          <a:endParaRPr lang="en-US"/>
        </a:p>
      </dgm:t>
    </dgm:pt>
    <dgm:pt modelId="{76F19B5F-0FAB-42B3-9B03-3285C43BC942}" type="sibTrans" cxnId="{D8234111-9E03-4DD5-8901-45FE74A00518}">
      <dgm:prSet/>
      <dgm:spPr/>
      <dgm:t>
        <a:bodyPr/>
        <a:lstStyle/>
        <a:p>
          <a:endParaRPr lang="en-US"/>
        </a:p>
      </dgm:t>
    </dgm:pt>
    <dgm:pt modelId="{DFE9C5A0-0135-4C5C-9B4B-4125C841A0EF}">
      <dgm:prSet phldrT="[Text]"/>
      <dgm:spPr/>
      <dgm:t>
        <a:bodyPr/>
        <a:lstStyle/>
        <a:p>
          <a:r>
            <a:rPr lang="hr-HR"/>
            <a:t>Voće 2 obroka</a:t>
          </a:r>
          <a:endParaRPr lang="en-US"/>
        </a:p>
      </dgm:t>
    </dgm:pt>
    <dgm:pt modelId="{BEB3C268-72C5-4DF3-85F2-F85F89864515}" type="parTrans" cxnId="{04DA3187-241C-49DA-BF08-21C673FFDE75}">
      <dgm:prSet/>
      <dgm:spPr/>
      <dgm:t>
        <a:bodyPr/>
        <a:lstStyle/>
        <a:p>
          <a:endParaRPr lang="en-US"/>
        </a:p>
      </dgm:t>
    </dgm:pt>
    <dgm:pt modelId="{BC31BCE0-17A2-487D-BFA5-D2B42E55C938}" type="sibTrans" cxnId="{04DA3187-241C-49DA-BF08-21C673FFDE75}">
      <dgm:prSet/>
      <dgm:spPr/>
      <dgm:t>
        <a:bodyPr/>
        <a:lstStyle/>
        <a:p>
          <a:endParaRPr lang="en-US"/>
        </a:p>
      </dgm:t>
    </dgm:pt>
    <dgm:pt modelId="{FF56A819-EF61-4E85-868B-4A92325E5247}">
      <dgm:prSet phldrT="[Text]"/>
      <dgm:spPr/>
      <dgm:t>
        <a:bodyPr/>
        <a:lstStyle/>
        <a:p>
          <a:r>
            <a:rPr lang="hr-HR"/>
            <a:t>Žitarice 6 obroka</a:t>
          </a:r>
          <a:endParaRPr lang="en-US"/>
        </a:p>
      </dgm:t>
    </dgm:pt>
    <dgm:pt modelId="{7E01408E-1E0C-4C10-9655-87392B23A6E7}" type="parTrans" cxnId="{34B89C4B-16B5-4EA9-B262-998C59AEC16E}">
      <dgm:prSet/>
      <dgm:spPr/>
      <dgm:t>
        <a:bodyPr/>
        <a:lstStyle/>
        <a:p>
          <a:endParaRPr lang="en-US"/>
        </a:p>
      </dgm:t>
    </dgm:pt>
    <dgm:pt modelId="{8A7A8F05-5E63-48B4-82AA-98D79154138A}" type="sibTrans" cxnId="{34B89C4B-16B5-4EA9-B262-998C59AEC16E}">
      <dgm:prSet/>
      <dgm:spPr/>
      <dgm:t>
        <a:bodyPr/>
        <a:lstStyle/>
        <a:p>
          <a:endParaRPr lang="en-US"/>
        </a:p>
      </dgm:t>
    </dgm:pt>
    <dgm:pt modelId="{CAFE7510-CF78-415A-B214-78B50F297FC5}">
      <dgm:prSet phldrT="[Text]"/>
      <dgm:spPr/>
      <dgm:t>
        <a:bodyPr/>
        <a:lstStyle/>
        <a:p>
          <a:r>
            <a:rPr lang="hr-HR"/>
            <a:t>Piramida zdrave prehrane</a:t>
          </a:r>
          <a:endParaRPr lang="en-US"/>
        </a:p>
      </dgm:t>
    </dgm:pt>
    <dgm:pt modelId="{5D4F6BA1-D6FF-44FB-BFB4-8B6BBBA7E4EB}" type="parTrans" cxnId="{B1B43868-2215-41B0-A0CD-DDACC1D0F375}">
      <dgm:prSet/>
      <dgm:spPr/>
      <dgm:t>
        <a:bodyPr/>
        <a:lstStyle/>
        <a:p>
          <a:endParaRPr lang="en-US"/>
        </a:p>
      </dgm:t>
    </dgm:pt>
    <dgm:pt modelId="{52CFCA35-2AC3-4C3F-ABA4-6D820DCF9F2C}" type="sibTrans" cxnId="{B1B43868-2215-41B0-A0CD-DDACC1D0F375}">
      <dgm:prSet/>
      <dgm:spPr/>
      <dgm:t>
        <a:bodyPr/>
        <a:lstStyle/>
        <a:p>
          <a:endParaRPr lang="en-US"/>
        </a:p>
      </dgm:t>
    </dgm:pt>
    <dgm:pt modelId="{3BFBDDAD-260A-47A4-A08C-D79C9A02D5A0}" type="pres">
      <dgm:prSet presAssocID="{4E33354B-387D-4F05-9031-7197B085AB96}" presName="compositeShape" presStyleCnt="0">
        <dgm:presLayoutVars>
          <dgm:dir/>
          <dgm:resizeHandles/>
        </dgm:presLayoutVars>
      </dgm:prSet>
      <dgm:spPr/>
    </dgm:pt>
    <dgm:pt modelId="{B54A8908-93F2-4328-AD01-3ABC6EF86B82}" type="pres">
      <dgm:prSet presAssocID="{4E33354B-387D-4F05-9031-7197B085AB96}" presName="pyramid" presStyleLbl="node1" presStyleIdx="0" presStyleCnt="1"/>
      <dgm:spPr/>
    </dgm:pt>
    <dgm:pt modelId="{FDB9FEED-210A-4209-B921-5584FEC12862}" type="pres">
      <dgm:prSet presAssocID="{4E33354B-387D-4F05-9031-7197B085AB96}" presName="theList" presStyleCnt="0"/>
      <dgm:spPr/>
    </dgm:pt>
    <dgm:pt modelId="{9A7D7AF4-E03D-4801-89C6-85EAE0E03E8E}" type="pres">
      <dgm:prSet presAssocID="{CAFE7510-CF78-415A-B214-78B50F297FC5}" presName="aNode" presStyleLbl="fgAcc1" presStyleIdx="0" presStyleCnt="7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43FF61BE-15B3-4CF8-8AAF-905779D8DD5F}" type="pres">
      <dgm:prSet presAssocID="{CAFE7510-CF78-415A-B214-78B50F297FC5}" presName="aSpace" presStyleCnt="0"/>
      <dgm:spPr/>
    </dgm:pt>
    <dgm:pt modelId="{711F85ED-46AD-46AD-8629-00E638A0ABC3}" type="pres">
      <dgm:prSet presAssocID="{A69702B8-7A45-4215-A9F5-E368B7B0E3AA}" presName="aNode" presStyleLbl="fgAcc1" presStyleIdx="1" presStyleCnt="7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6CC2F77E-C0A5-4474-B731-1F6C271BA3F2}" type="pres">
      <dgm:prSet presAssocID="{A69702B8-7A45-4215-A9F5-E368B7B0E3AA}" presName="aSpace" presStyleCnt="0"/>
      <dgm:spPr/>
    </dgm:pt>
    <dgm:pt modelId="{B5686CE1-50A4-4BE9-AF5C-997224A60F74}" type="pres">
      <dgm:prSet presAssocID="{73CA9CD9-5A3A-4697-8849-26CF8F1B254B}" presName="aNode" presStyleLbl="fgAcc1" presStyleIdx="2" presStyleCnt="7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2AE44D95-3B2C-45DD-AD20-6E333C4BB812}" type="pres">
      <dgm:prSet presAssocID="{73CA9CD9-5A3A-4697-8849-26CF8F1B254B}" presName="aSpace" presStyleCnt="0"/>
      <dgm:spPr/>
    </dgm:pt>
    <dgm:pt modelId="{678CC724-2EC5-4C52-92B8-237464EEEB88}" type="pres">
      <dgm:prSet presAssocID="{A099A0B3-FE7D-4C27-8D9F-129607F7FAF9}" presName="aNode" presStyleLbl="fgAcc1" presStyleIdx="3" presStyleCnt="7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B96C55ED-C135-4CBB-A5D8-1393A9A4C3C0}" type="pres">
      <dgm:prSet presAssocID="{A099A0B3-FE7D-4C27-8D9F-129607F7FAF9}" presName="aSpace" presStyleCnt="0"/>
      <dgm:spPr/>
    </dgm:pt>
    <dgm:pt modelId="{5223F3FE-0E2A-4FDA-BE41-1920498401DD}" type="pres">
      <dgm:prSet presAssocID="{272E5375-D7B6-4501-B1BF-5FE825B77DF3}" presName="aNode" presStyleLbl="fgAcc1" presStyleIdx="4" presStyleCnt="7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01E2F29B-FEFF-4137-9A88-2C3466D90581}" type="pres">
      <dgm:prSet presAssocID="{272E5375-D7B6-4501-B1BF-5FE825B77DF3}" presName="aSpace" presStyleCnt="0"/>
      <dgm:spPr/>
    </dgm:pt>
    <dgm:pt modelId="{63E6F0AB-8880-4E32-8B0E-CF62C36EF78E}" type="pres">
      <dgm:prSet presAssocID="{DFE9C5A0-0135-4C5C-9B4B-4125C841A0EF}" presName="aNode" presStyleLbl="fgAcc1" presStyleIdx="5" presStyleCnt="7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AF3D0EA3-2662-42D3-8156-0CCC280F7A24}" type="pres">
      <dgm:prSet presAssocID="{DFE9C5A0-0135-4C5C-9B4B-4125C841A0EF}" presName="aSpace" presStyleCnt="0"/>
      <dgm:spPr/>
    </dgm:pt>
    <dgm:pt modelId="{E3F7A8EF-AC88-4695-B515-294DD2EC3114}" type="pres">
      <dgm:prSet presAssocID="{FF56A819-EF61-4E85-868B-4A92325E5247}" presName="aNode" presStyleLbl="fgAcc1" presStyleIdx="6" presStyleCnt="7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002F3137-8BCF-40E6-BD1D-E1525FFC6B19}" type="pres">
      <dgm:prSet presAssocID="{FF56A819-EF61-4E85-868B-4A92325E5247}" presName="aSpace" presStyleCnt="0"/>
      <dgm:spPr/>
    </dgm:pt>
  </dgm:ptLst>
  <dgm:cxnLst>
    <dgm:cxn modelId="{AE4EB36D-B2C2-4CBC-B131-28748A4D17AB}" type="presOf" srcId="{CAFE7510-CF78-415A-B214-78B50F297FC5}" destId="{9A7D7AF4-E03D-4801-89C6-85EAE0E03E8E}" srcOrd="0" destOrd="0" presId="urn:microsoft.com/office/officeart/2005/8/layout/pyramid2"/>
    <dgm:cxn modelId="{F41D4909-84E9-4E1F-9312-5779374760CC}" srcId="{4E33354B-387D-4F05-9031-7197B085AB96}" destId="{73CA9CD9-5A3A-4697-8849-26CF8F1B254B}" srcOrd="2" destOrd="0" parTransId="{938197B4-282F-4BB8-9277-426786889AB9}" sibTransId="{C928721A-9447-4653-9BAF-64CC54523C75}"/>
    <dgm:cxn modelId="{034613DE-E527-4BFC-8919-F2B3EBD08A4F}" type="presOf" srcId="{4E33354B-387D-4F05-9031-7197B085AB96}" destId="{3BFBDDAD-260A-47A4-A08C-D79C9A02D5A0}" srcOrd="0" destOrd="0" presId="urn:microsoft.com/office/officeart/2005/8/layout/pyramid2"/>
    <dgm:cxn modelId="{089F21EC-070F-463B-B155-8C45DD8B4BE2}" srcId="{4E33354B-387D-4F05-9031-7197B085AB96}" destId="{A099A0B3-FE7D-4C27-8D9F-129607F7FAF9}" srcOrd="3" destOrd="0" parTransId="{825E999F-4AEC-412A-8808-B9E7DFCFE6F0}" sibTransId="{47534162-C3CC-4AC9-A687-F34910B5EC57}"/>
    <dgm:cxn modelId="{4E57824E-6D5F-4BAA-AD9D-E31350DC9F88}" type="presOf" srcId="{FF56A819-EF61-4E85-868B-4A92325E5247}" destId="{E3F7A8EF-AC88-4695-B515-294DD2EC3114}" srcOrd="0" destOrd="0" presId="urn:microsoft.com/office/officeart/2005/8/layout/pyramid2"/>
    <dgm:cxn modelId="{04DA3187-241C-49DA-BF08-21C673FFDE75}" srcId="{4E33354B-387D-4F05-9031-7197B085AB96}" destId="{DFE9C5A0-0135-4C5C-9B4B-4125C841A0EF}" srcOrd="5" destOrd="0" parTransId="{BEB3C268-72C5-4DF3-85F2-F85F89864515}" sibTransId="{BC31BCE0-17A2-487D-BFA5-D2B42E55C938}"/>
    <dgm:cxn modelId="{FB954972-2C00-4722-BFA1-F8A600EE7E89}" type="presOf" srcId="{272E5375-D7B6-4501-B1BF-5FE825B77DF3}" destId="{5223F3FE-0E2A-4FDA-BE41-1920498401DD}" srcOrd="0" destOrd="0" presId="urn:microsoft.com/office/officeart/2005/8/layout/pyramid2"/>
    <dgm:cxn modelId="{D8234111-9E03-4DD5-8901-45FE74A00518}" srcId="{4E33354B-387D-4F05-9031-7197B085AB96}" destId="{272E5375-D7B6-4501-B1BF-5FE825B77DF3}" srcOrd="4" destOrd="0" parTransId="{13DEC952-0C84-4000-9D57-BFFA614C8214}" sibTransId="{76F19B5F-0FAB-42B3-9B03-3285C43BC942}"/>
    <dgm:cxn modelId="{B1B43868-2215-41B0-A0CD-DDACC1D0F375}" srcId="{4E33354B-387D-4F05-9031-7197B085AB96}" destId="{CAFE7510-CF78-415A-B214-78B50F297FC5}" srcOrd="0" destOrd="0" parTransId="{5D4F6BA1-D6FF-44FB-BFB4-8B6BBBA7E4EB}" sibTransId="{52CFCA35-2AC3-4C3F-ABA4-6D820DCF9F2C}"/>
    <dgm:cxn modelId="{B5927863-22ED-4B6E-9187-8138AB04F6DE}" type="presOf" srcId="{DFE9C5A0-0135-4C5C-9B4B-4125C841A0EF}" destId="{63E6F0AB-8880-4E32-8B0E-CF62C36EF78E}" srcOrd="0" destOrd="0" presId="urn:microsoft.com/office/officeart/2005/8/layout/pyramid2"/>
    <dgm:cxn modelId="{0D236469-4AD6-4977-9028-F6C362FF470A}" srcId="{4E33354B-387D-4F05-9031-7197B085AB96}" destId="{A69702B8-7A45-4215-A9F5-E368B7B0E3AA}" srcOrd="1" destOrd="0" parTransId="{4CEBB851-9470-4DA2-AE3A-623C0F0BF780}" sibTransId="{AA3B606E-61F9-4F2A-9B5D-6A867CD41DE9}"/>
    <dgm:cxn modelId="{34B89C4B-16B5-4EA9-B262-998C59AEC16E}" srcId="{4E33354B-387D-4F05-9031-7197B085AB96}" destId="{FF56A819-EF61-4E85-868B-4A92325E5247}" srcOrd="6" destOrd="0" parTransId="{7E01408E-1E0C-4C10-9655-87392B23A6E7}" sibTransId="{8A7A8F05-5E63-48B4-82AA-98D79154138A}"/>
    <dgm:cxn modelId="{E9E74FEC-CCAE-4F43-A71C-E27E940C9C77}" type="presOf" srcId="{A69702B8-7A45-4215-A9F5-E368B7B0E3AA}" destId="{711F85ED-46AD-46AD-8629-00E638A0ABC3}" srcOrd="0" destOrd="0" presId="urn:microsoft.com/office/officeart/2005/8/layout/pyramid2"/>
    <dgm:cxn modelId="{5B49FDFC-100A-4481-8049-617B564495AE}" type="presOf" srcId="{73CA9CD9-5A3A-4697-8849-26CF8F1B254B}" destId="{B5686CE1-50A4-4BE9-AF5C-997224A60F74}" srcOrd="0" destOrd="0" presId="urn:microsoft.com/office/officeart/2005/8/layout/pyramid2"/>
    <dgm:cxn modelId="{81AB1501-1B44-4E8F-875F-621F4FF51523}" type="presOf" srcId="{A099A0B3-FE7D-4C27-8D9F-129607F7FAF9}" destId="{678CC724-2EC5-4C52-92B8-237464EEEB88}" srcOrd="0" destOrd="0" presId="urn:microsoft.com/office/officeart/2005/8/layout/pyramid2"/>
    <dgm:cxn modelId="{6A7B4943-00F0-4E89-9ED7-77300A7975D2}" type="presParOf" srcId="{3BFBDDAD-260A-47A4-A08C-D79C9A02D5A0}" destId="{B54A8908-93F2-4328-AD01-3ABC6EF86B82}" srcOrd="0" destOrd="0" presId="urn:microsoft.com/office/officeart/2005/8/layout/pyramid2"/>
    <dgm:cxn modelId="{A9E6C7EE-50CA-4763-BDB7-F6F2D7ED7765}" type="presParOf" srcId="{3BFBDDAD-260A-47A4-A08C-D79C9A02D5A0}" destId="{FDB9FEED-210A-4209-B921-5584FEC12862}" srcOrd="1" destOrd="0" presId="urn:microsoft.com/office/officeart/2005/8/layout/pyramid2"/>
    <dgm:cxn modelId="{32EF7B04-71A9-4328-86DA-BE08515B41D1}" type="presParOf" srcId="{FDB9FEED-210A-4209-B921-5584FEC12862}" destId="{9A7D7AF4-E03D-4801-89C6-85EAE0E03E8E}" srcOrd="0" destOrd="0" presId="urn:microsoft.com/office/officeart/2005/8/layout/pyramid2"/>
    <dgm:cxn modelId="{32D70708-5415-4D90-AD1B-AB087808FC3B}" type="presParOf" srcId="{FDB9FEED-210A-4209-B921-5584FEC12862}" destId="{43FF61BE-15B3-4CF8-8AAF-905779D8DD5F}" srcOrd="1" destOrd="0" presId="urn:microsoft.com/office/officeart/2005/8/layout/pyramid2"/>
    <dgm:cxn modelId="{9E98DC90-A834-4714-BC8C-791B754D44B8}" type="presParOf" srcId="{FDB9FEED-210A-4209-B921-5584FEC12862}" destId="{711F85ED-46AD-46AD-8629-00E638A0ABC3}" srcOrd="2" destOrd="0" presId="urn:microsoft.com/office/officeart/2005/8/layout/pyramid2"/>
    <dgm:cxn modelId="{122F492B-0D18-4495-A8D0-5E27D21C0D5C}" type="presParOf" srcId="{FDB9FEED-210A-4209-B921-5584FEC12862}" destId="{6CC2F77E-C0A5-4474-B731-1F6C271BA3F2}" srcOrd="3" destOrd="0" presId="urn:microsoft.com/office/officeart/2005/8/layout/pyramid2"/>
    <dgm:cxn modelId="{8188B579-EE38-4800-AB92-08154A87C61E}" type="presParOf" srcId="{FDB9FEED-210A-4209-B921-5584FEC12862}" destId="{B5686CE1-50A4-4BE9-AF5C-997224A60F74}" srcOrd="4" destOrd="0" presId="urn:microsoft.com/office/officeart/2005/8/layout/pyramid2"/>
    <dgm:cxn modelId="{23F9FAF5-056F-49E2-B7FB-3FE4DAC03C74}" type="presParOf" srcId="{FDB9FEED-210A-4209-B921-5584FEC12862}" destId="{2AE44D95-3B2C-45DD-AD20-6E333C4BB812}" srcOrd="5" destOrd="0" presId="urn:microsoft.com/office/officeart/2005/8/layout/pyramid2"/>
    <dgm:cxn modelId="{1155EDD9-E318-4C1B-A7D5-24B51D647612}" type="presParOf" srcId="{FDB9FEED-210A-4209-B921-5584FEC12862}" destId="{678CC724-2EC5-4C52-92B8-237464EEEB88}" srcOrd="6" destOrd="0" presId="urn:microsoft.com/office/officeart/2005/8/layout/pyramid2"/>
    <dgm:cxn modelId="{C5C1D138-DC76-403B-82E5-76B7174CC266}" type="presParOf" srcId="{FDB9FEED-210A-4209-B921-5584FEC12862}" destId="{B96C55ED-C135-4CBB-A5D8-1393A9A4C3C0}" srcOrd="7" destOrd="0" presId="urn:microsoft.com/office/officeart/2005/8/layout/pyramid2"/>
    <dgm:cxn modelId="{0D3B78F0-207B-4ED6-9480-CB017BA3956D}" type="presParOf" srcId="{FDB9FEED-210A-4209-B921-5584FEC12862}" destId="{5223F3FE-0E2A-4FDA-BE41-1920498401DD}" srcOrd="8" destOrd="0" presId="urn:microsoft.com/office/officeart/2005/8/layout/pyramid2"/>
    <dgm:cxn modelId="{34DE5C2A-49E0-4F69-BC03-83552C727679}" type="presParOf" srcId="{FDB9FEED-210A-4209-B921-5584FEC12862}" destId="{01E2F29B-FEFF-4137-9A88-2C3466D90581}" srcOrd="9" destOrd="0" presId="urn:microsoft.com/office/officeart/2005/8/layout/pyramid2"/>
    <dgm:cxn modelId="{3E9A2C3E-2C84-49C4-ACB1-45ED43FE75C5}" type="presParOf" srcId="{FDB9FEED-210A-4209-B921-5584FEC12862}" destId="{63E6F0AB-8880-4E32-8B0E-CF62C36EF78E}" srcOrd="10" destOrd="0" presId="urn:microsoft.com/office/officeart/2005/8/layout/pyramid2"/>
    <dgm:cxn modelId="{24971588-275F-4444-8E04-2844C675EFF2}" type="presParOf" srcId="{FDB9FEED-210A-4209-B921-5584FEC12862}" destId="{AF3D0EA3-2662-42D3-8156-0CCC280F7A24}" srcOrd="11" destOrd="0" presId="urn:microsoft.com/office/officeart/2005/8/layout/pyramid2"/>
    <dgm:cxn modelId="{18673BC8-1629-4B84-8FBE-3D37FD7467BB}" type="presParOf" srcId="{FDB9FEED-210A-4209-B921-5584FEC12862}" destId="{E3F7A8EF-AC88-4695-B515-294DD2EC3114}" srcOrd="12" destOrd="0" presId="urn:microsoft.com/office/officeart/2005/8/layout/pyramid2"/>
    <dgm:cxn modelId="{AB298D0B-8558-4FB7-AEC5-C2B8FE2492A3}" type="presParOf" srcId="{FDB9FEED-210A-4209-B921-5584FEC12862}" destId="{002F3137-8BCF-40E6-BD1D-E1525FFC6B19}" srcOrd="13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4A8908-93F2-4328-AD01-3ABC6EF86B82}">
      <dsp:nvSpPr>
        <dsp:cNvPr id="0" name=""/>
        <dsp:cNvSpPr/>
      </dsp:nvSpPr>
      <dsp:spPr>
        <a:xfrm>
          <a:off x="4524" y="0"/>
          <a:ext cx="2543175" cy="2543175"/>
        </a:xfrm>
        <a:prstGeom prst="triangl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A7D7AF4-E03D-4801-89C6-85EAE0E03E8E}">
      <dsp:nvSpPr>
        <dsp:cNvPr id="0" name=""/>
        <dsp:cNvSpPr/>
      </dsp:nvSpPr>
      <dsp:spPr>
        <a:xfrm>
          <a:off x="1276111" y="254565"/>
          <a:ext cx="1653063" cy="25829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/>
            <a:t>Piramida zdrave prehrane</a:t>
          </a:r>
          <a:endParaRPr lang="en-US" sz="1000" kern="1200"/>
        </a:p>
      </dsp:txBody>
      <dsp:txXfrm>
        <a:off x="1288720" y="267174"/>
        <a:ext cx="1627845" cy="233073"/>
      </dsp:txXfrm>
    </dsp:sp>
    <dsp:sp modelId="{711F85ED-46AD-46AD-8629-00E638A0ABC3}">
      <dsp:nvSpPr>
        <dsp:cNvPr id="0" name=""/>
        <dsp:cNvSpPr/>
      </dsp:nvSpPr>
      <dsp:spPr>
        <a:xfrm>
          <a:off x="1276111" y="545143"/>
          <a:ext cx="1653063" cy="25829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1655646"/>
              <a:satOff val="6635"/>
              <a:lumOff val="143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/>
            <a:t>Masti i slatkiša što manje</a:t>
          </a:r>
          <a:endParaRPr lang="en-US" sz="1000" kern="1200"/>
        </a:p>
      </dsp:txBody>
      <dsp:txXfrm>
        <a:off x="1288720" y="557752"/>
        <a:ext cx="1627845" cy="233073"/>
      </dsp:txXfrm>
    </dsp:sp>
    <dsp:sp modelId="{B5686CE1-50A4-4BE9-AF5C-997224A60F74}">
      <dsp:nvSpPr>
        <dsp:cNvPr id="0" name=""/>
        <dsp:cNvSpPr/>
      </dsp:nvSpPr>
      <dsp:spPr>
        <a:xfrm>
          <a:off x="1276111" y="835721"/>
          <a:ext cx="1653063" cy="25829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/>
            <a:t>Mliječni proizvodi 2 obroka</a:t>
          </a:r>
          <a:endParaRPr lang="en-US" sz="1000" kern="1200"/>
        </a:p>
      </dsp:txBody>
      <dsp:txXfrm>
        <a:off x="1288720" y="848330"/>
        <a:ext cx="1627845" cy="233073"/>
      </dsp:txXfrm>
    </dsp:sp>
    <dsp:sp modelId="{678CC724-2EC5-4C52-92B8-237464EEEB88}">
      <dsp:nvSpPr>
        <dsp:cNvPr id="0" name=""/>
        <dsp:cNvSpPr/>
      </dsp:nvSpPr>
      <dsp:spPr>
        <a:xfrm>
          <a:off x="1276111" y="1126298"/>
          <a:ext cx="1653063" cy="25829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/>
            <a:t>Meso 2 obroka</a:t>
          </a:r>
          <a:endParaRPr lang="en-US" sz="1000" kern="1200"/>
        </a:p>
      </dsp:txBody>
      <dsp:txXfrm>
        <a:off x="1288720" y="1138907"/>
        <a:ext cx="1627845" cy="233073"/>
      </dsp:txXfrm>
    </dsp:sp>
    <dsp:sp modelId="{5223F3FE-0E2A-4FDA-BE41-1920498401DD}">
      <dsp:nvSpPr>
        <dsp:cNvPr id="0" name=""/>
        <dsp:cNvSpPr/>
      </dsp:nvSpPr>
      <dsp:spPr>
        <a:xfrm>
          <a:off x="1276111" y="1416876"/>
          <a:ext cx="1653063" cy="25829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/>
            <a:t>Povrće 3 obroka</a:t>
          </a:r>
          <a:endParaRPr lang="en-US" sz="1000" kern="1200"/>
        </a:p>
      </dsp:txBody>
      <dsp:txXfrm>
        <a:off x="1288720" y="1429485"/>
        <a:ext cx="1627845" cy="233073"/>
      </dsp:txXfrm>
    </dsp:sp>
    <dsp:sp modelId="{63E6F0AB-8880-4E32-8B0E-CF62C36EF78E}">
      <dsp:nvSpPr>
        <dsp:cNvPr id="0" name=""/>
        <dsp:cNvSpPr/>
      </dsp:nvSpPr>
      <dsp:spPr>
        <a:xfrm>
          <a:off x="1276111" y="1707453"/>
          <a:ext cx="1653063" cy="25829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8278230"/>
              <a:satOff val="33176"/>
              <a:lumOff val="719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/>
            <a:t>Voće 2 obroka</a:t>
          </a:r>
          <a:endParaRPr lang="en-US" sz="1000" kern="1200"/>
        </a:p>
      </dsp:txBody>
      <dsp:txXfrm>
        <a:off x="1288720" y="1720062"/>
        <a:ext cx="1627845" cy="233073"/>
      </dsp:txXfrm>
    </dsp:sp>
    <dsp:sp modelId="{E3F7A8EF-AC88-4695-B515-294DD2EC3114}">
      <dsp:nvSpPr>
        <dsp:cNvPr id="0" name=""/>
        <dsp:cNvSpPr/>
      </dsp:nvSpPr>
      <dsp:spPr>
        <a:xfrm>
          <a:off x="1276111" y="1998031"/>
          <a:ext cx="1653063" cy="25829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/>
            <a:t>Žitarice 6 obroka</a:t>
          </a:r>
          <a:endParaRPr lang="en-US" sz="1000" kern="1200"/>
        </a:p>
      </dsp:txBody>
      <dsp:txXfrm>
        <a:off x="1288720" y="2010640"/>
        <a:ext cx="1627845" cy="2330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943AE-93A4-4F43-A7C6-6405BE0B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Startklar</dc:creator>
  <cp:keywords/>
  <dc:description/>
  <cp:lastModifiedBy>Dell1</cp:lastModifiedBy>
  <cp:revision>7</cp:revision>
  <dcterms:created xsi:type="dcterms:W3CDTF">2021-01-13T10:55:00Z</dcterms:created>
  <dcterms:modified xsi:type="dcterms:W3CDTF">2021-01-21T10:32:00Z</dcterms:modified>
</cp:coreProperties>
</file>